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A7EF3" w:rsidR="00AD3FB4" w:rsidP="00AD3FB4" w:rsidRDefault="00AD3FB4" w14:paraId="050B1112" w14:textId="77777777">
      <w:pPr>
        <w:tabs>
          <w:tab w:val="left" w:pos="5670"/>
        </w:tabs>
        <w:rPr>
          <w:rFonts w:ascii="Arial" w:hAnsi="Arial" w:cs="Arial"/>
          <w:lang w:val="de-DE"/>
        </w:rPr>
      </w:pPr>
      <w:r w:rsidRPr="003A7EF3">
        <w:rPr>
          <w:rFonts w:ascii="Arial" w:hAnsi="Arial" w:cs="Arial"/>
          <w:b/>
          <w:bCs/>
          <w:i/>
          <w:iCs/>
          <w:u w:val="single"/>
          <w:lang w:val="de-DE"/>
        </w:rPr>
        <w:t xml:space="preserve">Pressesperre: 09.11.2025 12:00 (Deutsche </w:t>
      </w:r>
      <w:proofErr w:type="gramStart"/>
      <w:r w:rsidRPr="003A7EF3">
        <w:rPr>
          <w:rFonts w:ascii="Arial" w:hAnsi="Arial" w:cs="Arial"/>
          <w:b/>
          <w:bCs/>
          <w:i/>
          <w:iCs/>
          <w:u w:val="single"/>
          <w:lang w:val="de-DE"/>
        </w:rPr>
        <w:t xml:space="preserve">Zeit)   </w:t>
      </w:r>
      <w:proofErr w:type="gramEnd"/>
      <w:r w:rsidRPr="003A7EF3">
        <w:rPr>
          <w:rFonts w:ascii="Arial" w:hAnsi="Arial" w:cs="Arial"/>
          <w:b/>
          <w:bCs/>
          <w:i/>
          <w:iCs/>
          <w:u w:val="single"/>
          <w:lang w:val="de-DE"/>
        </w:rPr>
        <w:t xml:space="preserve">         </w:t>
      </w:r>
      <w:r w:rsidRPr="003A7EF3">
        <w:rPr>
          <w:lang w:val="de-DE"/>
        </w:rPr>
        <w:tab/>
      </w:r>
      <w:r w:rsidRPr="003A7EF3">
        <w:rPr>
          <w:rFonts w:ascii="Arial" w:hAnsi="Arial" w:cs="Arial"/>
          <w:b/>
          <w:bCs/>
          <w:lang w:val="de-DE"/>
        </w:rPr>
        <w:t>KONTAKT:</w:t>
      </w:r>
    </w:p>
    <w:p w:rsidRPr="003A7EF3" w:rsidR="00AD3FB4" w:rsidP="00AD3FB4" w:rsidRDefault="00AD3FB4" w14:paraId="149A91AB" w14:textId="77777777">
      <w:pPr>
        <w:tabs>
          <w:tab w:val="left" w:pos="5670"/>
        </w:tabs>
        <w:rPr>
          <w:rFonts w:ascii="Arial" w:hAnsi="Arial" w:cs="Arial"/>
          <w:b/>
          <w:bCs/>
          <w:sz w:val="22"/>
          <w:szCs w:val="22"/>
          <w:lang w:val="de-DE"/>
        </w:rPr>
      </w:pPr>
      <w:r w:rsidRPr="003A7EF3">
        <w:rPr>
          <w:rFonts w:ascii="Arial" w:hAnsi="Arial" w:cs="Arial"/>
          <w:i/>
          <w:iCs/>
          <w:sz w:val="22"/>
          <w:szCs w:val="22"/>
          <w:lang w:val="de-DE"/>
        </w:rPr>
        <w:t xml:space="preserve"> </w:t>
      </w:r>
      <w:r w:rsidRPr="003A7EF3">
        <w:rPr>
          <w:lang w:val="de-DE"/>
        </w:rPr>
        <w:tab/>
      </w:r>
      <w:r w:rsidRPr="003A7EF3">
        <w:rPr>
          <w:rFonts w:ascii="Arial" w:hAnsi="Arial" w:cs="Arial"/>
          <w:b/>
          <w:bCs/>
          <w:sz w:val="22"/>
          <w:szCs w:val="22"/>
          <w:lang w:val="de-DE"/>
        </w:rPr>
        <w:t xml:space="preserve">Jussi Valkonen </w:t>
      </w:r>
    </w:p>
    <w:p w:rsidRPr="003A7EF3" w:rsidR="00AD3FB4" w:rsidP="00AD3FB4" w:rsidRDefault="00AD3FB4" w14:paraId="08D31475" w14:textId="700CF7F5">
      <w:pPr>
        <w:tabs>
          <w:tab w:val="left" w:pos="5670"/>
        </w:tabs>
        <w:ind w:left="5670" w:right="-720"/>
        <w:rPr>
          <w:rFonts w:ascii="Arial" w:hAnsi="Arial" w:cs="Arial"/>
          <w:color w:val="000000" w:themeColor="text1"/>
          <w:sz w:val="22"/>
          <w:szCs w:val="22"/>
          <w:lang w:val="de-DE" w:eastAsia="fi-FI"/>
        </w:rPr>
      </w:pPr>
      <w:r w:rsidRPr="003A7EF3">
        <w:rPr>
          <w:rFonts w:ascii="Arial" w:hAnsi="Arial" w:cs="Arial"/>
          <w:color w:val="000000" w:themeColor="text1"/>
          <w:sz w:val="22"/>
          <w:szCs w:val="22"/>
          <w:lang w:val="de-DE" w:eastAsia="fi-FI"/>
        </w:rPr>
        <w:t xml:space="preserve">Manager, </w:t>
      </w:r>
      <w:r w:rsidR="002F5482">
        <w:rPr>
          <w:rFonts w:ascii="Arial" w:hAnsi="Arial" w:cs="Arial"/>
          <w:color w:val="000000" w:themeColor="text1"/>
          <w:sz w:val="22"/>
          <w:szCs w:val="22"/>
          <w:lang w:val="de-DE" w:eastAsia="fi-FI"/>
        </w:rPr>
        <w:t>Brand Experience &amp; digital Marketing,</w:t>
      </w:r>
    </w:p>
    <w:p w:rsidRPr="00271E0F" w:rsidR="00AD3FB4" w:rsidP="00AD3FB4" w:rsidRDefault="00AD3FB4" w14:paraId="24C47CFC" w14:textId="77777777">
      <w:pPr>
        <w:tabs>
          <w:tab w:val="left" w:pos="5670"/>
        </w:tabs>
        <w:ind w:left="5670" w:right="-720"/>
        <w:rPr>
          <w:rFonts w:ascii="Arial" w:hAnsi="Arial" w:cs="Arial"/>
          <w:color w:val="000000"/>
          <w:sz w:val="22"/>
          <w:szCs w:val="22"/>
          <w:lang w:val="it-IT"/>
        </w:rPr>
      </w:pPr>
      <w:r w:rsidRPr="003A7EF3">
        <w:rPr>
          <w:rFonts w:ascii="Arial" w:hAnsi="Arial" w:cs="Arial"/>
          <w:color w:val="000000" w:themeColor="text1"/>
          <w:sz w:val="22"/>
          <w:szCs w:val="22"/>
          <w:lang w:val="de-DE" w:eastAsia="fi-FI"/>
        </w:rPr>
        <w:t>Valtra EME</w:t>
      </w:r>
    </w:p>
    <w:p w:rsidRPr="00271E0F" w:rsidR="00AD3FB4" w:rsidP="00AD3FB4" w:rsidRDefault="00AD3FB4" w14:paraId="20FB9708" w14:textId="77777777">
      <w:pPr>
        <w:tabs>
          <w:tab w:val="left" w:pos="5670"/>
        </w:tabs>
        <w:ind w:right="-720"/>
        <w:rPr>
          <w:rFonts w:ascii="Arial" w:hAnsi="Arial" w:cs="Arial"/>
          <w:sz w:val="22"/>
          <w:szCs w:val="22"/>
          <w:lang w:val="it-IT"/>
        </w:rPr>
      </w:pPr>
      <w:r w:rsidRPr="003A7EF3">
        <w:rPr>
          <w:rFonts w:ascii="Arial" w:hAnsi="Arial" w:cs="Arial"/>
          <w:sz w:val="22"/>
          <w:szCs w:val="22"/>
          <w:lang w:val="de-DE"/>
        </w:rPr>
        <w:tab/>
      </w:r>
      <w:r w:rsidRPr="003A7EF3">
        <w:rPr>
          <w:rFonts w:ascii="Arial" w:hAnsi="Arial" w:cs="Arial"/>
          <w:sz w:val="22"/>
          <w:szCs w:val="22"/>
          <w:lang w:val="de-DE"/>
        </w:rPr>
        <w:t>Telefon: +358 40 487 2315</w:t>
      </w:r>
    </w:p>
    <w:p w:rsidRPr="00271E0F" w:rsidR="00AD3FB4" w:rsidP="00AD3FB4" w:rsidRDefault="00AD3FB4" w14:paraId="6EDDCC52" w14:textId="77777777">
      <w:pPr>
        <w:tabs>
          <w:tab w:val="left" w:pos="5670"/>
        </w:tabs>
        <w:rPr>
          <w:rFonts w:ascii="Arial" w:hAnsi="Arial" w:cs="Arial"/>
          <w:color w:val="000000" w:themeColor="text1"/>
          <w:sz w:val="22"/>
          <w:szCs w:val="22"/>
          <w:lang w:val="it-IT"/>
        </w:rPr>
      </w:pPr>
      <w:r w:rsidRPr="003A7EF3">
        <w:rPr>
          <w:rFonts w:ascii="Arial" w:hAnsi="Arial" w:cs="Arial"/>
          <w:sz w:val="22"/>
          <w:szCs w:val="22"/>
          <w:lang w:val="de-DE"/>
        </w:rPr>
        <w:tab/>
      </w:r>
      <w:r w:rsidRPr="003A7EF3">
        <w:rPr>
          <w:rFonts w:ascii="Arial" w:hAnsi="Arial" w:cs="Arial"/>
          <w:sz w:val="22"/>
          <w:szCs w:val="22"/>
          <w:lang w:val="de-DE"/>
        </w:rPr>
        <w:t xml:space="preserve">E-Mail: </w:t>
      </w:r>
      <w:r w:rsidRPr="003A7EF3">
        <w:rPr>
          <w:rFonts w:ascii="Arial" w:hAnsi="Arial" w:cs="Arial"/>
          <w:color w:val="000000" w:themeColor="text1"/>
          <w:sz w:val="22"/>
          <w:szCs w:val="22"/>
          <w:lang w:val="de-DE"/>
        </w:rPr>
        <w:t>Jussi.Valkonen@AGCOcorp.com</w:t>
      </w:r>
    </w:p>
    <w:p w:rsidRPr="00271E0F" w:rsidR="00AD3FB4" w:rsidP="00AD3FB4" w:rsidRDefault="00AD3FB4" w14:paraId="4DF44B64" w14:textId="77777777">
      <w:pPr>
        <w:tabs>
          <w:tab w:val="left" w:pos="5670"/>
        </w:tabs>
        <w:rPr>
          <w:rFonts w:ascii="Arial" w:hAnsi="Arial" w:cs="Arial"/>
          <w:color w:val="000000" w:themeColor="text1"/>
          <w:sz w:val="22"/>
          <w:szCs w:val="22"/>
          <w:lang w:val="it-IT"/>
        </w:rPr>
      </w:pPr>
    </w:p>
    <w:p w:rsidRPr="00271E0F" w:rsidR="00AD3FB4" w:rsidP="00AD3FB4" w:rsidRDefault="00AD3FB4" w14:paraId="2FFD20DB" w14:textId="77777777">
      <w:pPr>
        <w:tabs>
          <w:tab w:val="left" w:pos="5670"/>
        </w:tabs>
        <w:rPr>
          <w:lang w:val="it-IT"/>
        </w:rPr>
      </w:pPr>
      <w:r w:rsidRPr="003A7EF3">
        <w:rPr>
          <w:rFonts w:ascii="Arial" w:hAnsi="Arial" w:cs="Arial"/>
          <w:color w:val="000000" w:themeColor="text1"/>
          <w:lang w:val="de-DE"/>
        </w:rPr>
        <w:t xml:space="preserve"> </w:t>
      </w:r>
      <w:r w:rsidRPr="003A7EF3">
        <w:rPr>
          <w:lang w:val="de-DE"/>
        </w:rPr>
        <w:tab/>
      </w:r>
    </w:p>
    <w:p w:rsidRPr="00271E0F" w:rsidR="00AD3FB4" w:rsidP="00AD3FB4" w:rsidRDefault="00AD3FB4" w14:paraId="1CE2501F" w14:textId="77777777">
      <w:pPr>
        <w:rPr>
          <w:sz w:val="32"/>
          <w:szCs w:val="32"/>
          <w:lang w:val="it-IT" w:eastAsia="fi-FI"/>
        </w:rPr>
        <w:sectPr w:rsidRPr="00271E0F" w:rsidR="00AD3FB4" w:rsidSect="00AD3FB4">
          <w:headerReference w:type="default" r:id="rId11"/>
          <w:footerReference w:type="default" r:id="rId12"/>
          <w:type w:val="continuous"/>
          <w:pgSz w:w="11906" w:h="16838" w:orient="portrait"/>
          <w:pgMar w:top="3686" w:right="720" w:bottom="1418" w:left="720" w:header="709" w:footer="421" w:gutter="0"/>
          <w:cols w:space="708"/>
          <w:docGrid w:linePitch="360"/>
        </w:sectPr>
      </w:pPr>
    </w:p>
    <w:p w:rsidRPr="00271E0F" w:rsidR="00AD3FB4" w:rsidP="00AD3FB4" w:rsidRDefault="00AD3FB4" w14:paraId="31287195" w14:textId="77777777">
      <w:pPr>
        <w:rPr>
          <w:rFonts w:ascii="Arial" w:hAnsi="Arial" w:cs="Arial"/>
          <w:color w:val="000000" w:themeColor="text1"/>
          <w:sz w:val="22"/>
          <w:szCs w:val="22"/>
          <w:u w:val="single"/>
          <w:lang w:val="it-IT"/>
        </w:rPr>
      </w:pPr>
    </w:p>
    <w:p w:rsidRPr="009F4DF1" w:rsidR="009F4DF1" w:rsidP="008123A0" w:rsidRDefault="009F4DF1" w14:paraId="5C623544" w14:textId="5EA02698">
      <w:pPr>
        <w:rPr>
          <w:rFonts w:ascii="Arial" w:hAnsi="Arial" w:cs="Arial"/>
          <w:color w:val="000000" w:themeColor="text1"/>
          <w:sz w:val="28"/>
          <w:szCs w:val="28"/>
          <w:lang w:val="de-DE" w:eastAsia="fi-FI"/>
        </w:rPr>
      </w:pPr>
      <w:r w:rsidRPr="009F4DF1">
        <w:rPr>
          <w:rFonts w:ascii="Arial" w:hAnsi="Arial" w:cs="Arial"/>
          <w:color w:val="000000" w:themeColor="text1"/>
          <w:sz w:val="28"/>
          <w:szCs w:val="28"/>
          <w:lang w:val="de-DE" w:eastAsia="fi-FI"/>
        </w:rPr>
        <w:t>Auf der Agritechnica 2025 stellt Valtra sein limitiertes 75</w:t>
      </w:r>
      <w:r>
        <w:rPr>
          <w:rFonts w:ascii="Arial" w:hAnsi="Arial" w:cs="Arial"/>
          <w:color w:val="000000" w:themeColor="text1"/>
          <w:sz w:val="28"/>
          <w:szCs w:val="28"/>
          <w:lang w:val="de-DE" w:eastAsia="fi-FI"/>
        </w:rPr>
        <w:t>-Jahre-</w:t>
      </w:r>
      <w:r w:rsidRPr="009F4DF1">
        <w:rPr>
          <w:rFonts w:ascii="Arial" w:hAnsi="Arial" w:cs="Arial"/>
          <w:color w:val="000000" w:themeColor="text1"/>
          <w:sz w:val="28"/>
          <w:szCs w:val="28"/>
          <w:lang w:val="de-DE" w:eastAsia="fi-FI"/>
        </w:rPr>
        <w:t>Design</w:t>
      </w:r>
      <w:r>
        <w:rPr>
          <w:rFonts w:ascii="Arial" w:hAnsi="Arial" w:cs="Arial"/>
          <w:color w:val="000000" w:themeColor="text1"/>
          <w:sz w:val="28"/>
          <w:szCs w:val="28"/>
          <w:lang w:val="de-DE" w:eastAsia="fi-FI"/>
        </w:rPr>
        <w:t xml:space="preserve">-Paket </w:t>
      </w:r>
      <w:r w:rsidRPr="009F4DF1">
        <w:rPr>
          <w:rFonts w:ascii="Arial" w:hAnsi="Arial" w:cs="Arial"/>
          <w:color w:val="000000" w:themeColor="text1"/>
          <w:sz w:val="28"/>
          <w:szCs w:val="28"/>
          <w:lang w:val="de-DE" w:eastAsia="fi-FI"/>
        </w:rPr>
        <w:t xml:space="preserve">vor. </w:t>
      </w:r>
    </w:p>
    <w:p w:rsidRPr="009F4DF1" w:rsidR="009F4DF1" w:rsidP="008123A0" w:rsidRDefault="009F4DF1" w14:paraId="3EA2641E" w14:textId="52BEB1B5">
      <w:pPr>
        <w:rPr>
          <w:rFonts w:ascii="Arial" w:hAnsi="Arial" w:cs="Arial"/>
          <w:b/>
          <w:bCs/>
          <w:color w:val="000000" w:themeColor="text1"/>
          <w:sz w:val="32"/>
          <w:szCs w:val="32"/>
          <w:lang w:val="de-DE" w:eastAsia="fi-FI"/>
        </w:rPr>
      </w:pPr>
      <w:r w:rsidRPr="009F4DF1">
        <w:rPr>
          <w:rFonts w:ascii="Arial" w:hAnsi="Arial" w:cs="Arial"/>
          <w:b/>
          <w:bCs/>
          <w:color w:val="000000" w:themeColor="text1"/>
          <w:sz w:val="32"/>
          <w:szCs w:val="32"/>
          <w:lang w:val="de-DE" w:eastAsia="fi-FI"/>
        </w:rPr>
        <w:t xml:space="preserve">Valtra feiert 2026 75 Jahre Innovation </w:t>
      </w:r>
    </w:p>
    <w:p w:rsidRPr="009F4DF1" w:rsidR="009F4DF1" w:rsidP="008123A0" w:rsidRDefault="009F4DF1" w14:paraId="76E7BABF" w14:textId="77777777">
      <w:pPr>
        <w:rPr>
          <w:rFonts w:ascii="Arial" w:hAnsi="Arial" w:cs="Arial"/>
          <w:sz w:val="22"/>
          <w:szCs w:val="22"/>
          <w:lang w:val="de-DE" w:eastAsia="fi-FI"/>
        </w:rPr>
      </w:pPr>
    </w:p>
    <w:p w:rsidRPr="009F4DF1" w:rsidR="009F4DF1" w:rsidP="008123A0" w:rsidRDefault="009F4DF1" w14:paraId="32F42826" w14:textId="37263A8B">
      <w:pPr>
        <w:rPr>
          <w:rFonts w:ascii="Arial" w:hAnsi="Arial" w:cs="Arial"/>
          <w:sz w:val="22"/>
          <w:szCs w:val="22"/>
          <w:highlight w:val="yellow"/>
          <w:lang w:val="de-DE" w:eastAsia="fi-FI"/>
        </w:rPr>
      </w:pPr>
      <w:r w:rsidRPr="009F4DF1">
        <w:rPr>
          <w:rFonts w:ascii="Arial" w:hAnsi="Arial" w:cs="Arial"/>
          <w:sz w:val="22"/>
          <w:szCs w:val="22"/>
          <w:lang w:val="de-DE" w:eastAsia="fi-FI"/>
        </w:rPr>
        <w:t>Im Jahr 2026 feiert Valtra, der finnische Traktorenhersteller, weltweit sein 75-jähriges Bestehen. Seit 1951 hat sich Valtra von einem lokalen Traktorenhersteller zu einer weltweit anerkannten Marke entwickelt, die für ihre einfach zu bedienenden</w:t>
      </w:r>
      <w:r>
        <w:rPr>
          <w:rFonts w:ascii="Arial" w:hAnsi="Arial" w:cs="Arial"/>
          <w:sz w:val="22"/>
          <w:szCs w:val="22"/>
          <w:lang w:val="de-DE" w:eastAsia="fi-FI"/>
        </w:rPr>
        <w:t xml:space="preserve"> </w:t>
      </w:r>
      <w:r w:rsidRPr="009F4DF1">
        <w:rPr>
          <w:rFonts w:ascii="Arial" w:hAnsi="Arial" w:cs="Arial"/>
          <w:sz w:val="22"/>
          <w:szCs w:val="22"/>
          <w:lang w:val="de-DE" w:eastAsia="fi-FI"/>
        </w:rPr>
        <w:t xml:space="preserve">und anpassbaren Lösungen, ihr skandinavisches Design und ihr unerschütterliches Engagement für den Kundenerfolg bekannt ist. Matti Tiitinen, </w:t>
      </w:r>
      <w:proofErr w:type="spellStart"/>
      <w:r w:rsidRPr="009F4DF1">
        <w:rPr>
          <w:rFonts w:ascii="Arial" w:hAnsi="Arial" w:cs="Arial"/>
          <w:sz w:val="22"/>
          <w:szCs w:val="22"/>
          <w:lang w:val="de-DE" w:eastAsia="fi-FI"/>
        </w:rPr>
        <w:t>Vice</w:t>
      </w:r>
      <w:proofErr w:type="spellEnd"/>
      <w:r w:rsidRPr="009F4DF1">
        <w:rPr>
          <w:rFonts w:ascii="Arial" w:hAnsi="Arial" w:cs="Arial"/>
          <w:sz w:val="22"/>
          <w:szCs w:val="22"/>
          <w:lang w:val="de-DE" w:eastAsia="fi-FI"/>
        </w:rPr>
        <w:t xml:space="preserve"> </w:t>
      </w:r>
      <w:proofErr w:type="spellStart"/>
      <w:r w:rsidRPr="009F4DF1">
        <w:rPr>
          <w:rFonts w:ascii="Arial" w:hAnsi="Arial" w:cs="Arial"/>
          <w:sz w:val="22"/>
          <w:szCs w:val="22"/>
          <w:lang w:val="de-DE" w:eastAsia="fi-FI"/>
        </w:rPr>
        <w:t>President</w:t>
      </w:r>
      <w:proofErr w:type="spellEnd"/>
      <w:r w:rsidRPr="009F4DF1">
        <w:rPr>
          <w:rFonts w:ascii="Arial" w:hAnsi="Arial" w:cs="Arial"/>
          <w:sz w:val="22"/>
          <w:szCs w:val="22"/>
          <w:lang w:val="de-DE" w:eastAsia="fi-FI"/>
        </w:rPr>
        <w:t>, Sales and Marketing, Valtra EME, erklärt: "Wir sind stolz darauf, ein Vermächtnis zu feiern, das auf Pioniergeist, dauerhaften Partnerschaften und dem unermüdlichen Antrieb basiert, Landwirten und Lohnunternehmern auf der ganzen Welt zu dienen. Dieser Meilenstein ist nicht nur ein Spiegelbild unserer Vergangenheit, sondern auch ein Sprungbrett für die Zukunft von Smart Farming und nachhaltiger Innovation."</w:t>
      </w:r>
    </w:p>
    <w:p w:rsidRPr="009F4DF1" w:rsidR="009F4DF1" w:rsidP="008123A0" w:rsidRDefault="009F4DF1" w14:paraId="5BB50FE5" w14:textId="77777777">
      <w:pPr>
        <w:rPr>
          <w:rFonts w:ascii="Arial" w:hAnsi="Arial" w:cs="Arial"/>
          <w:sz w:val="22"/>
          <w:szCs w:val="22"/>
          <w:lang w:val="de-DE" w:eastAsia="fi-FI"/>
        </w:rPr>
      </w:pPr>
    </w:p>
    <w:p w:rsidRPr="009F4DF1" w:rsidR="009F4DF1" w:rsidP="008123A0" w:rsidRDefault="009F4DF1" w14:paraId="4C2FB914" w14:textId="1406CFE3">
      <w:pPr>
        <w:rPr>
          <w:rFonts w:ascii="Arial" w:hAnsi="Arial" w:cs="Arial"/>
          <w:sz w:val="22"/>
          <w:szCs w:val="22"/>
          <w:lang w:val="de-DE" w:eastAsia="fi-FI"/>
        </w:rPr>
      </w:pPr>
      <w:r w:rsidRPr="009F4DF1">
        <w:rPr>
          <w:rFonts w:ascii="Arial" w:hAnsi="Arial" w:cs="Arial"/>
          <w:sz w:val="22"/>
          <w:szCs w:val="22"/>
          <w:lang w:val="de-DE" w:eastAsia="fi-FI"/>
        </w:rPr>
        <w:t xml:space="preserve">Auf der Agritechnica 2025 kündigt Valtra an, wie es diesen Meilenstein feiern will, und stellt ein limitiertes </w:t>
      </w:r>
      <w:r w:rsidRPr="009F4DF1">
        <w:rPr>
          <w:rFonts w:ascii="Arial" w:hAnsi="Arial" w:cs="Arial"/>
          <w:sz w:val="22"/>
          <w:szCs w:val="22"/>
          <w:lang w:val="de-DE" w:eastAsia="fi-FI"/>
        </w:rPr>
        <w:t>75-Jahre-Design-Paket</w:t>
      </w:r>
      <w:r w:rsidRPr="009F4DF1">
        <w:rPr>
          <w:rFonts w:ascii="Arial" w:hAnsi="Arial" w:cs="Arial"/>
          <w:sz w:val="22"/>
          <w:szCs w:val="22"/>
          <w:lang w:val="de-DE" w:eastAsia="fi-FI"/>
        </w:rPr>
        <w:t xml:space="preserve"> vor, das exklusiv bei Valtra Unlimited für Kunden weltweit erhältlich ist. Dieses exklusive Paket kombiniert Premium-Styling mit praktischen Verbesserungen und spiegelt das Erbe und den zukunftsorientierten Ansatz von Valtra wider. Kunden können zwischen der Basic- und der Premium-Version wählen:</w:t>
      </w:r>
    </w:p>
    <w:p w:rsidRPr="009F4DF1" w:rsidR="00F40671" w:rsidP="00F40671" w:rsidRDefault="00F40671" w14:paraId="39823449" w14:textId="77777777">
      <w:pPr>
        <w:rPr>
          <w:rFonts w:ascii="Arial" w:hAnsi="Arial" w:cs="Arial"/>
          <w:sz w:val="22"/>
          <w:szCs w:val="22"/>
          <w:lang w:val="de-DE" w:eastAsia="fi-FI"/>
        </w:rPr>
      </w:pPr>
    </w:p>
    <w:p w:rsidRPr="009F4DF1" w:rsidR="009F4DF1" w:rsidP="00FA195A" w:rsidRDefault="009F4DF1" w14:paraId="6956D6A8" w14:textId="53066A0C">
      <w:pPr>
        <w:rPr>
          <w:rFonts w:ascii="Arial" w:hAnsi="Arial" w:cs="Arial"/>
          <w:sz w:val="22"/>
          <w:szCs w:val="22"/>
          <w:u w:val="single"/>
          <w:lang w:val="de-DE" w:eastAsia="fi-FI"/>
        </w:rPr>
      </w:pPr>
      <w:r>
        <w:rPr>
          <w:rFonts w:ascii="Arial" w:hAnsi="Arial" w:cs="Arial"/>
          <w:sz w:val="22"/>
          <w:szCs w:val="22"/>
          <w:u w:val="single"/>
          <w:lang w:val="de-DE" w:eastAsia="fi-FI"/>
        </w:rPr>
        <w:t>Unlimited</w:t>
      </w:r>
      <w:r w:rsidRPr="009F4DF1">
        <w:rPr>
          <w:rFonts w:ascii="Arial" w:hAnsi="Arial" w:cs="Arial"/>
          <w:sz w:val="22"/>
          <w:szCs w:val="22"/>
          <w:u w:val="single"/>
          <w:lang w:val="de-DE" w:eastAsia="fi-FI"/>
        </w:rPr>
        <w:t xml:space="preserve"> Design</w:t>
      </w:r>
      <w:r>
        <w:rPr>
          <w:rFonts w:ascii="Arial" w:hAnsi="Arial" w:cs="Arial"/>
          <w:sz w:val="22"/>
          <w:szCs w:val="22"/>
          <w:u w:val="single"/>
          <w:lang w:val="de-DE" w:eastAsia="fi-FI"/>
        </w:rPr>
        <w:t>-P</w:t>
      </w:r>
      <w:r w:rsidRPr="009F4DF1">
        <w:rPr>
          <w:rFonts w:ascii="Arial" w:hAnsi="Arial" w:cs="Arial"/>
          <w:sz w:val="22"/>
          <w:szCs w:val="22"/>
          <w:u w:val="single"/>
          <w:lang w:val="de-DE" w:eastAsia="fi-FI"/>
        </w:rPr>
        <w:t xml:space="preserve">aket in </w:t>
      </w:r>
      <w:r>
        <w:rPr>
          <w:rFonts w:ascii="Arial" w:hAnsi="Arial" w:cs="Arial"/>
          <w:sz w:val="22"/>
          <w:szCs w:val="22"/>
          <w:u w:val="single"/>
          <w:lang w:val="de-DE" w:eastAsia="fi-FI"/>
        </w:rPr>
        <w:t xml:space="preserve">Mattbraun </w:t>
      </w:r>
      <w:r w:rsidRPr="009F4DF1">
        <w:rPr>
          <w:rFonts w:ascii="Arial" w:hAnsi="Arial" w:cs="Arial"/>
          <w:sz w:val="22"/>
          <w:szCs w:val="22"/>
          <w:u w:val="single"/>
          <w:lang w:val="de-DE" w:eastAsia="fi-FI"/>
        </w:rPr>
        <w:t>(verfügbar für SmartTouch-Modelle)</w:t>
      </w:r>
    </w:p>
    <w:p w:rsidRPr="009F4DF1" w:rsidR="009F4DF1" w:rsidP="00FA195A" w:rsidRDefault="009F4DF1" w14:paraId="4375E025" w14:textId="77777777">
      <w:pPr>
        <w:rPr>
          <w:rFonts w:ascii="Arial" w:hAnsi="Arial" w:cs="Arial"/>
          <w:sz w:val="22"/>
          <w:szCs w:val="22"/>
          <w:lang w:val="de-DE" w:eastAsia="fi-FI"/>
        </w:rPr>
      </w:pPr>
      <w:r w:rsidRPr="009F4DF1">
        <w:rPr>
          <w:rFonts w:ascii="Arial" w:hAnsi="Arial" w:cs="Arial"/>
          <w:sz w:val="22"/>
          <w:szCs w:val="22"/>
          <w:lang w:val="de-DE" w:eastAsia="fi-FI"/>
        </w:rPr>
        <w:t>Mattbraune Lackierung</w:t>
      </w:r>
    </w:p>
    <w:p w:rsidRPr="009F4DF1" w:rsidR="009F4DF1" w:rsidP="00FA195A" w:rsidRDefault="009F4DF1" w14:paraId="1C24C19D" w14:textId="1399954E">
      <w:pPr>
        <w:rPr>
          <w:rFonts w:ascii="Arial" w:hAnsi="Arial" w:cs="Arial"/>
          <w:sz w:val="22"/>
          <w:szCs w:val="22"/>
          <w:lang w:val="de-DE" w:eastAsia="fi-FI"/>
        </w:rPr>
      </w:pPr>
      <w:r w:rsidRPr="009F4DF1">
        <w:rPr>
          <w:rFonts w:ascii="Arial" w:hAnsi="Arial" w:cs="Arial"/>
          <w:sz w:val="22"/>
          <w:szCs w:val="22"/>
          <w:lang w:val="de-DE" w:eastAsia="fi-FI"/>
        </w:rPr>
        <w:t xml:space="preserve">Mattbraune SmartTouch-Armlehne, </w:t>
      </w:r>
      <w:r w:rsidR="0005685C">
        <w:rPr>
          <w:rFonts w:ascii="Arial" w:hAnsi="Arial" w:cs="Arial"/>
          <w:sz w:val="22"/>
          <w:szCs w:val="22"/>
          <w:lang w:val="de-DE" w:eastAsia="fi-FI"/>
        </w:rPr>
        <w:t>Zubehörschiene</w:t>
      </w:r>
      <w:r w:rsidRPr="009F4DF1">
        <w:rPr>
          <w:rFonts w:ascii="Arial" w:hAnsi="Arial" w:cs="Arial"/>
          <w:sz w:val="22"/>
          <w:szCs w:val="22"/>
          <w:lang w:val="de-DE" w:eastAsia="fi-FI"/>
        </w:rPr>
        <w:t xml:space="preserve"> und Details in der Lenksäule</w:t>
      </w:r>
    </w:p>
    <w:p w:rsidRPr="009F4DF1" w:rsidR="009F4DF1" w:rsidP="00FA195A" w:rsidRDefault="009F4DF1" w14:paraId="4924532A" w14:textId="77777777">
      <w:pPr>
        <w:rPr>
          <w:rFonts w:ascii="Arial" w:hAnsi="Arial" w:cs="Arial"/>
          <w:sz w:val="22"/>
          <w:szCs w:val="22"/>
          <w:lang w:val="de-DE" w:eastAsia="fi-FI"/>
        </w:rPr>
      </w:pPr>
      <w:r w:rsidRPr="009F4DF1">
        <w:rPr>
          <w:rFonts w:ascii="Arial" w:hAnsi="Arial" w:cs="Arial"/>
          <w:sz w:val="22"/>
          <w:szCs w:val="22"/>
          <w:lang w:val="de-DE" w:eastAsia="fi-FI"/>
        </w:rPr>
        <w:t>Lackierte Felgen in schwarzem Metallic-Finish</w:t>
      </w:r>
    </w:p>
    <w:p w:rsidRPr="009F4DF1" w:rsidR="00F40671" w:rsidP="00F40671" w:rsidRDefault="00F40671" w14:paraId="18A66B3F" w14:textId="77777777">
      <w:pPr>
        <w:rPr>
          <w:rFonts w:ascii="Arial" w:hAnsi="Arial" w:cs="Arial"/>
          <w:sz w:val="22"/>
          <w:szCs w:val="22"/>
          <w:u w:val="single"/>
          <w:lang w:val="de-DE" w:eastAsia="fi-FI"/>
        </w:rPr>
      </w:pPr>
    </w:p>
    <w:p w:rsidRPr="00510573" w:rsidR="00510573" w:rsidP="008D3078" w:rsidRDefault="00F40671" w14:paraId="44305E1C" w14:textId="64F948DB">
      <w:pPr>
        <w:rPr>
          <w:rFonts w:ascii="Arial" w:hAnsi="Arial" w:cs="Arial"/>
          <w:sz w:val="22"/>
          <w:szCs w:val="22"/>
          <w:u w:val="single"/>
          <w:lang w:val="de-DE" w:eastAsia="fi-FI"/>
        </w:rPr>
      </w:pPr>
      <w:r w:rsidRPr="00510573">
        <w:rPr>
          <w:rFonts w:ascii="Arial" w:hAnsi="Arial" w:cs="Arial"/>
          <w:sz w:val="22"/>
          <w:szCs w:val="22"/>
          <w:u w:val="single"/>
          <w:lang w:val="de-DE" w:eastAsia="fi-FI"/>
        </w:rPr>
        <w:t xml:space="preserve">Valtra </w:t>
      </w:r>
      <w:r w:rsidRPr="00510573" w:rsidR="0005685C">
        <w:rPr>
          <w:rFonts w:ascii="Arial" w:hAnsi="Arial" w:cs="Arial"/>
          <w:sz w:val="22"/>
          <w:szCs w:val="22"/>
          <w:u w:val="single"/>
          <w:lang w:val="de-DE" w:eastAsia="fi-FI"/>
        </w:rPr>
        <w:t>75-Jahre-Design-Paket</w:t>
      </w:r>
      <w:r w:rsidRPr="00510573">
        <w:rPr>
          <w:rFonts w:ascii="Arial" w:hAnsi="Arial" w:cs="Arial"/>
          <w:sz w:val="22"/>
          <w:szCs w:val="22"/>
          <w:u w:val="single"/>
          <w:lang w:val="de-DE" w:eastAsia="fi-FI"/>
        </w:rPr>
        <w:t xml:space="preserve"> Basic (</w:t>
      </w:r>
      <w:r w:rsidRPr="00510573" w:rsidR="0005685C">
        <w:rPr>
          <w:rFonts w:ascii="Arial" w:hAnsi="Arial" w:cs="Arial"/>
          <w:sz w:val="22"/>
          <w:szCs w:val="22"/>
          <w:u w:val="single"/>
          <w:lang w:val="de-DE" w:eastAsia="fi-FI"/>
        </w:rPr>
        <w:t>verfügbar für</w:t>
      </w:r>
      <w:r w:rsidRPr="00510573">
        <w:rPr>
          <w:rFonts w:ascii="Arial" w:hAnsi="Arial" w:cs="Arial"/>
          <w:sz w:val="22"/>
          <w:szCs w:val="22"/>
          <w:u w:val="single"/>
          <w:lang w:val="de-DE" w:eastAsia="fi-FI"/>
        </w:rPr>
        <w:t xml:space="preserve"> A105, A115, </w:t>
      </w:r>
      <w:r w:rsidRPr="00510573" w:rsidR="00510573">
        <w:rPr>
          <w:rFonts w:ascii="Arial" w:hAnsi="Arial" w:cs="Arial"/>
          <w:sz w:val="22"/>
          <w:szCs w:val="22"/>
          <w:u w:val="single"/>
          <w:lang w:val="de-DE" w:eastAsia="fi-FI"/>
        </w:rPr>
        <w:t>und alle Modelle der Serien G, N, T, Q und S):</w:t>
      </w:r>
    </w:p>
    <w:p w:rsidRPr="00510573" w:rsidR="00510573" w:rsidP="008D3078" w:rsidRDefault="00510573" w14:paraId="0E9727F9" w14:textId="1CBA78DC">
      <w:pPr>
        <w:rPr>
          <w:rFonts w:ascii="Arial" w:hAnsi="Arial" w:cs="Arial"/>
          <w:sz w:val="22"/>
          <w:szCs w:val="22"/>
          <w:lang w:val="de-DE" w:eastAsia="fi-FI"/>
        </w:rPr>
      </w:pPr>
      <w:r w:rsidRPr="00510573">
        <w:rPr>
          <w:rFonts w:ascii="Arial" w:hAnsi="Arial" w:cs="Arial"/>
          <w:sz w:val="22"/>
          <w:szCs w:val="22"/>
          <w:lang w:val="de-DE" w:eastAsia="fi-FI"/>
        </w:rPr>
        <w:t>Fußmatte mit dem 75</w:t>
      </w:r>
      <w:r>
        <w:rPr>
          <w:rFonts w:ascii="Arial" w:hAnsi="Arial" w:cs="Arial"/>
          <w:sz w:val="22"/>
          <w:szCs w:val="22"/>
          <w:lang w:val="de-DE" w:eastAsia="fi-FI"/>
        </w:rPr>
        <w:t>-Jahre-</w:t>
      </w:r>
      <w:r w:rsidRPr="00510573">
        <w:rPr>
          <w:rFonts w:ascii="Arial" w:hAnsi="Arial" w:cs="Arial"/>
          <w:sz w:val="22"/>
          <w:szCs w:val="22"/>
          <w:lang w:val="de-DE" w:eastAsia="fi-FI"/>
        </w:rPr>
        <w:t>Logo</w:t>
      </w:r>
    </w:p>
    <w:p w:rsidRPr="00510573" w:rsidR="00510573" w:rsidP="008D3078" w:rsidRDefault="00510573" w14:paraId="57E54017" w14:textId="77777777">
      <w:pPr>
        <w:rPr>
          <w:rFonts w:ascii="Arial" w:hAnsi="Arial" w:cs="Arial"/>
          <w:sz w:val="22"/>
          <w:szCs w:val="22"/>
          <w:lang w:val="de-DE" w:eastAsia="fi-FI"/>
        </w:rPr>
      </w:pPr>
      <w:r w:rsidRPr="00510573">
        <w:rPr>
          <w:rFonts w:ascii="Arial" w:hAnsi="Arial" w:cs="Arial"/>
          <w:sz w:val="22"/>
          <w:szCs w:val="22"/>
          <w:lang w:val="de-DE" w:eastAsia="fi-FI"/>
        </w:rPr>
        <w:t>Fensteraufkleber mit Jubiläums-Branding</w:t>
      </w:r>
    </w:p>
    <w:p w:rsidRPr="00510573" w:rsidR="00510573" w:rsidP="008D3078" w:rsidRDefault="00510573" w14:paraId="10D89AE2" w14:textId="33BEEE0D">
      <w:pPr>
        <w:rPr>
          <w:rFonts w:ascii="Arial" w:hAnsi="Arial" w:cs="Arial"/>
          <w:sz w:val="22"/>
          <w:szCs w:val="22"/>
          <w:lang w:val="de-DE" w:eastAsia="fi-FI"/>
        </w:rPr>
      </w:pPr>
      <w:r w:rsidRPr="00510573">
        <w:rPr>
          <w:rFonts w:ascii="Arial" w:hAnsi="Arial" w:cs="Arial"/>
          <w:sz w:val="22"/>
          <w:szCs w:val="22"/>
          <w:lang w:val="de-DE" w:eastAsia="fi-FI"/>
        </w:rPr>
        <w:t xml:space="preserve">Sitzbezug mit </w:t>
      </w:r>
      <w:r w:rsidRPr="00510573">
        <w:rPr>
          <w:rFonts w:ascii="Arial" w:hAnsi="Arial" w:cs="Arial"/>
          <w:sz w:val="22"/>
          <w:szCs w:val="22"/>
          <w:lang w:val="de-DE" w:eastAsia="fi-FI"/>
        </w:rPr>
        <w:t>75</w:t>
      </w:r>
      <w:r>
        <w:rPr>
          <w:rFonts w:ascii="Arial" w:hAnsi="Arial" w:cs="Arial"/>
          <w:sz w:val="22"/>
          <w:szCs w:val="22"/>
          <w:lang w:val="de-DE" w:eastAsia="fi-FI"/>
        </w:rPr>
        <w:t>-Jahre-</w:t>
      </w:r>
      <w:r w:rsidRPr="00510573">
        <w:rPr>
          <w:rFonts w:ascii="Arial" w:hAnsi="Arial" w:cs="Arial"/>
          <w:sz w:val="22"/>
          <w:szCs w:val="22"/>
          <w:lang w:val="de-DE" w:eastAsia="fi-FI"/>
        </w:rPr>
        <w:t>Logo</w:t>
      </w:r>
    </w:p>
    <w:p w:rsidRPr="00510573" w:rsidR="00510573" w:rsidP="008D3078" w:rsidRDefault="00510573" w14:paraId="60BA927D" w14:textId="477841DE">
      <w:pPr>
        <w:rPr>
          <w:rFonts w:ascii="Arial" w:hAnsi="Arial" w:cs="Arial"/>
          <w:sz w:val="22"/>
          <w:szCs w:val="22"/>
          <w:lang w:val="de-DE" w:eastAsia="fi-FI"/>
        </w:rPr>
      </w:pPr>
      <w:r w:rsidRPr="00510573">
        <w:rPr>
          <w:rFonts w:ascii="Arial" w:hAnsi="Arial" w:cs="Arial"/>
          <w:sz w:val="22"/>
          <w:szCs w:val="22"/>
          <w:lang w:val="de-DE" w:eastAsia="fi-FI"/>
        </w:rPr>
        <w:t xml:space="preserve">Kleines Edelstahlplättchen mit </w:t>
      </w:r>
      <w:r w:rsidRPr="00510573">
        <w:rPr>
          <w:rFonts w:ascii="Arial" w:hAnsi="Arial" w:cs="Arial"/>
          <w:sz w:val="22"/>
          <w:szCs w:val="22"/>
          <w:lang w:val="de-DE" w:eastAsia="fi-FI"/>
        </w:rPr>
        <w:t>75</w:t>
      </w:r>
      <w:r>
        <w:rPr>
          <w:rFonts w:ascii="Arial" w:hAnsi="Arial" w:cs="Arial"/>
          <w:sz w:val="22"/>
          <w:szCs w:val="22"/>
          <w:lang w:val="de-DE" w:eastAsia="fi-FI"/>
        </w:rPr>
        <w:t>-Jahre-</w:t>
      </w:r>
      <w:r w:rsidRPr="00510573">
        <w:rPr>
          <w:rFonts w:ascii="Arial" w:hAnsi="Arial" w:cs="Arial"/>
          <w:sz w:val="22"/>
          <w:szCs w:val="22"/>
          <w:lang w:val="de-DE" w:eastAsia="fi-FI"/>
        </w:rPr>
        <w:t>Logo</w:t>
      </w:r>
    </w:p>
    <w:p w:rsidRPr="00510573" w:rsidR="00510573" w:rsidP="008D3078" w:rsidRDefault="00510573" w14:paraId="70929CB3" w14:textId="77777777">
      <w:pPr>
        <w:rPr>
          <w:rFonts w:ascii="Arial" w:hAnsi="Arial" w:cs="Arial"/>
          <w:sz w:val="22"/>
          <w:szCs w:val="22"/>
          <w:lang w:val="de-DE" w:eastAsia="fi-FI"/>
        </w:rPr>
      </w:pPr>
    </w:p>
    <w:p w:rsidRPr="00510573" w:rsidR="00510573" w:rsidP="008D3078" w:rsidRDefault="00510573" w14:paraId="43927052" w14:textId="1E8B9A93">
      <w:pPr>
        <w:rPr>
          <w:rFonts w:ascii="Arial" w:hAnsi="Arial" w:cs="Arial"/>
          <w:sz w:val="22"/>
          <w:szCs w:val="22"/>
          <w:u w:val="single"/>
          <w:lang w:val="de-DE" w:eastAsia="fi-FI"/>
        </w:rPr>
      </w:pPr>
      <w:r w:rsidRPr="00510573">
        <w:rPr>
          <w:rFonts w:ascii="Arial" w:hAnsi="Arial" w:cs="Arial"/>
          <w:sz w:val="22"/>
          <w:szCs w:val="22"/>
          <w:u w:val="single"/>
          <w:lang w:val="de-DE" w:eastAsia="fi-FI"/>
        </w:rPr>
        <w:t>Valtra 75</w:t>
      </w:r>
      <w:r>
        <w:rPr>
          <w:rFonts w:ascii="Arial" w:hAnsi="Arial" w:cs="Arial"/>
          <w:sz w:val="22"/>
          <w:szCs w:val="22"/>
          <w:u w:val="single"/>
          <w:lang w:val="de-DE" w:eastAsia="fi-FI"/>
        </w:rPr>
        <w:t>-</w:t>
      </w:r>
      <w:r w:rsidRPr="00510573">
        <w:rPr>
          <w:rFonts w:ascii="Arial" w:hAnsi="Arial" w:cs="Arial"/>
          <w:sz w:val="22"/>
          <w:szCs w:val="22"/>
          <w:u w:val="single"/>
          <w:lang w:val="de-DE" w:eastAsia="fi-FI"/>
        </w:rPr>
        <w:t>Jahre</w:t>
      </w:r>
      <w:r>
        <w:rPr>
          <w:rFonts w:ascii="Arial" w:hAnsi="Arial" w:cs="Arial"/>
          <w:sz w:val="22"/>
          <w:szCs w:val="22"/>
          <w:u w:val="single"/>
          <w:lang w:val="de-DE" w:eastAsia="fi-FI"/>
        </w:rPr>
        <w:t>-</w:t>
      </w:r>
      <w:r w:rsidRPr="00510573">
        <w:rPr>
          <w:rFonts w:ascii="Arial" w:hAnsi="Arial" w:cs="Arial"/>
          <w:sz w:val="22"/>
          <w:szCs w:val="22"/>
          <w:u w:val="single"/>
          <w:lang w:val="de-DE" w:eastAsia="fi-FI"/>
        </w:rPr>
        <w:t>Premium-Paket (verfügbar für SmartTouch-Modelle):</w:t>
      </w:r>
    </w:p>
    <w:p w:rsidRPr="00510573" w:rsidR="00510573" w:rsidP="008D3078" w:rsidRDefault="00510573" w14:paraId="63EBC5D7" w14:textId="11B8B9C6">
      <w:pPr>
        <w:rPr>
          <w:rFonts w:ascii="Arial" w:hAnsi="Arial" w:cs="Arial"/>
          <w:sz w:val="22"/>
          <w:szCs w:val="22"/>
          <w:lang w:val="de-DE" w:eastAsia="fi-FI"/>
        </w:rPr>
      </w:pPr>
      <w:r w:rsidRPr="00510573">
        <w:rPr>
          <w:rFonts w:ascii="Arial" w:hAnsi="Arial" w:cs="Arial"/>
          <w:sz w:val="22"/>
          <w:szCs w:val="22"/>
          <w:lang w:val="de-DE" w:eastAsia="fi-FI"/>
        </w:rPr>
        <w:t xml:space="preserve">Fußmatte mit </w:t>
      </w:r>
      <w:r w:rsidRPr="00510573">
        <w:rPr>
          <w:rFonts w:ascii="Arial" w:hAnsi="Arial" w:cs="Arial"/>
          <w:sz w:val="22"/>
          <w:szCs w:val="22"/>
          <w:lang w:val="de-DE" w:eastAsia="fi-FI"/>
        </w:rPr>
        <w:t>75</w:t>
      </w:r>
      <w:r>
        <w:rPr>
          <w:rFonts w:ascii="Arial" w:hAnsi="Arial" w:cs="Arial"/>
          <w:sz w:val="22"/>
          <w:szCs w:val="22"/>
          <w:lang w:val="de-DE" w:eastAsia="fi-FI"/>
        </w:rPr>
        <w:t>-Jahre-</w:t>
      </w:r>
      <w:r w:rsidRPr="00510573">
        <w:rPr>
          <w:rFonts w:ascii="Arial" w:hAnsi="Arial" w:cs="Arial"/>
          <w:sz w:val="22"/>
          <w:szCs w:val="22"/>
          <w:lang w:val="de-DE" w:eastAsia="fi-FI"/>
        </w:rPr>
        <w:t>Logo</w:t>
      </w:r>
    </w:p>
    <w:p w:rsidR="00510573" w:rsidP="008D3078" w:rsidRDefault="00510573" w14:paraId="0701D7D8" w14:textId="77777777">
      <w:pPr>
        <w:rPr>
          <w:rFonts w:ascii="Arial" w:hAnsi="Arial" w:cs="Arial"/>
          <w:sz w:val="22"/>
          <w:szCs w:val="22"/>
          <w:lang w:val="de-DE" w:eastAsia="fi-FI"/>
        </w:rPr>
      </w:pPr>
      <w:r w:rsidRPr="00510573">
        <w:rPr>
          <w:rFonts w:ascii="Arial" w:hAnsi="Arial" w:cs="Arial"/>
          <w:sz w:val="22"/>
          <w:szCs w:val="22"/>
          <w:lang w:val="de-DE" w:eastAsia="fi-FI"/>
        </w:rPr>
        <w:t xml:space="preserve">Fensteraufkleber mit </w:t>
      </w:r>
      <w:r w:rsidRPr="00510573">
        <w:rPr>
          <w:rFonts w:ascii="Arial" w:hAnsi="Arial" w:cs="Arial"/>
          <w:sz w:val="22"/>
          <w:szCs w:val="22"/>
          <w:lang w:val="de-DE" w:eastAsia="fi-FI"/>
        </w:rPr>
        <w:t>75</w:t>
      </w:r>
      <w:r>
        <w:rPr>
          <w:rFonts w:ascii="Arial" w:hAnsi="Arial" w:cs="Arial"/>
          <w:sz w:val="22"/>
          <w:szCs w:val="22"/>
          <w:lang w:val="de-DE" w:eastAsia="fi-FI"/>
        </w:rPr>
        <w:t>-Jahre-</w:t>
      </w:r>
      <w:r w:rsidRPr="00510573">
        <w:rPr>
          <w:rFonts w:ascii="Arial" w:hAnsi="Arial" w:cs="Arial"/>
          <w:sz w:val="22"/>
          <w:szCs w:val="22"/>
          <w:lang w:val="de-DE" w:eastAsia="fi-FI"/>
        </w:rPr>
        <w:t>Logo</w:t>
      </w:r>
      <w:r w:rsidRPr="00510573">
        <w:rPr>
          <w:rFonts w:ascii="Arial" w:hAnsi="Arial" w:cs="Arial"/>
          <w:sz w:val="22"/>
          <w:szCs w:val="22"/>
          <w:lang w:val="de-DE" w:eastAsia="fi-FI"/>
        </w:rPr>
        <w:t xml:space="preserve"> </w:t>
      </w:r>
    </w:p>
    <w:p w:rsidR="00510573" w:rsidP="008D3078" w:rsidRDefault="00510573" w14:paraId="4131DC00" w14:textId="77777777">
      <w:pPr>
        <w:rPr>
          <w:rFonts w:ascii="Arial" w:hAnsi="Arial" w:cs="Arial"/>
          <w:sz w:val="22"/>
          <w:szCs w:val="22"/>
          <w:lang w:val="de-DE" w:eastAsia="fi-FI"/>
        </w:rPr>
      </w:pPr>
      <w:r w:rsidRPr="00510573">
        <w:rPr>
          <w:rFonts w:ascii="Arial" w:hAnsi="Arial" w:cs="Arial"/>
          <w:sz w:val="22"/>
          <w:szCs w:val="22"/>
          <w:lang w:val="de-DE" w:eastAsia="fi-FI"/>
        </w:rPr>
        <w:t xml:space="preserve">Kleines Edelstahlplättchen mit </w:t>
      </w:r>
      <w:r w:rsidRPr="00510573">
        <w:rPr>
          <w:rFonts w:ascii="Arial" w:hAnsi="Arial" w:cs="Arial"/>
          <w:sz w:val="22"/>
          <w:szCs w:val="22"/>
          <w:lang w:val="de-DE" w:eastAsia="fi-FI"/>
        </w:rPr>
        <w:t>75</w:t>
      </w:r>
      <w:r>
        <w:rPr>
          <w:rFonts w:ascii="Arial" w:hAnsi="Arial" w:cs="Arial"/>
          <w:sz w:val="22"/>
          <w:szCs w:val="22"/>
          <w:lang w:val="de-DE" w:eastAsia="fi-FI"/>
        </w:rPr>
        <w:t>-Jahre-</w:t>
      </w:r>
      <w:r w:rsidRPr="00510573">
        <w:rPr>
          <w:rFonts w:ascii="Arial" w:hAnsi="Arial" w:cs="Arial"/>
          <w:sz w:val="22"/>
          <w:szCs w:val="22"/>
          <w:lang w:val="de-DE" w:eastAsia="fi-FI"/>
        </w:rPr>
        <w:t>Logo</w:t>
      </w:r>
      <w:r w:rsidRPr="00510573">
        <w:rPr>
          <w:rFonts w:ascii="Arial" w:hAnsi="Arial" w:cs="Arial"/>
          <w:sz w:val="22"/>
          <w:szCs w:val="22"/>
          <w:lang w:val="de-DE" w:eastAsia="fi-FI"/>
        </w:rPr>
        <w:t xml:space="preserve"> </w:t>
      </w:r>
    </w:p>
    <w:p w:rsidRPr="00510573" w:rsidR="00510573" w:rsidP="008D3078" w:rsidRDefault="00510573" w14:paraId="21F78070" w14:textId="646992CE">
      <w:pPr>
        <w:rPr>
          <w:rFonts w:ascii="Arial" w:hAnsi="Arial" w:cs="Arial"/>
          <w:sz w:val="22"/>
          <w:szCs w:val="22"/>
          <w:lang w:val="de-DE" w:eastAsia="fi-FI"/>
        </w:rPr>
      </w:pPr>
      <w:r w:rsidRPr="00510573">
        <w:rPr>
          <w:rFonts w:ascii="Arial" w:hAnsi="Arial" w:cs="Arial"/>
          <w:sz w:val="22"/>
          <w:szCs w:val="22"/>
          <w:lang w:val="de-DE" w:eastAsia="fi-FI"/>
        </w:rPr>
        <w:t>Lackierte Felgen in schwarzem Metallic-Finish</w:t>
      </w:r>
    </w:p>
    <w:p w:rsidRPr="00510573" w:rsidR="00510573" w:rsidP="008D3078" w:rsidRDefault="00510573" w14:paraId="2F07103F" w14:textId="77777777">
      <w:pPr>
        <w:rPr>
          <w:rFonts w:ascii="Arial" w:hAnsi="Arial" w:cs="Arial"/>
          <w:sz w:val="22"/>
          <w:szCs w:val="22"/>
          <w:lang w:val="de-DE" w:eastAsia="fi-FI"/>
        </w:rPr>
      </w:pPr>
      <w:r w:rsidRPr="00510573">
        <w:rPr>
          <w:rFonts w:ascii="Arial" w:hAnsi="Arial" w:cs="Arial"/>
          <w:sz w:val="22"/>
          <w:szCs w:val="22"/>
          <w:lang w:val="de-DE" w:eastAsia="fi-FI"/>
        </w:rPr>
        <w:t>Getönte Scheiben</w:t>
      </w:r>
    </w:p>
    <w:p w:rsidRPr="00510573" w:rsidR="00510573" w:rsidP="00611E92" w:rsidRDefault="00510573" w14:paraId="7242691F" w14:textId="77777777">
      <w:pPr>
        <w:rPr>
          <w:rFonts w:ascii="Arial" w:hAnsi="Arial" w:cs="Arial"/>
          <w:sz w:val="22"/>
          <w:szCs w:val="22"/>
          <w:lang w:val="de-DE" w:eastAsia="fi-FI"/>
        </w:rPr>
      </w:pPr>
      <w:r w:rsidRPr="00510573">
        <w:rPr>
          <w:rFonts w:ascii="Arial" w:hAnsi="Arial" w:cs="Arial"/>
          <w:sz w:val="22"/>
          <w:szCs w:val="22"/>
          <w:lang w:val="de-DE" w:eastAsia="fi-FI"/>
        </w:rPr>
        <w:t>Ecktisch</w:t>
      </w:r>
    </w:p>
    <w:p w:rsidRPr="00510573" w:rsidR="00510573" w:rsidP="00611E92" w:rsidRDefault="00510573" w14:paraId="78C7B63B" w14:textId="77777777">
      <w:pPr>
        <w:rPr>
          <w:rFonts w:ascii="Arial" w:hAnsi="Arial" w:cs="Arial"/>
          <w:sz w:val="22"/>
          <w:szCs w:val="22"/>
          <w:lang w:val="de-DE" w:eastAsia="fi-FI"/>
        </w:rPr>
      </w:pPr>
      <w:r w:rsidRPr="00510573">
        <w:rPr>
          <w:rFonts w:ascii="Arial" w:hAnsi="Arial" w:cs="Arial"/>
          <w:sz w:val="22"/>
          <w:szCs w:val="22"/>
          <w:lang w:val="de-DE" w:eastAsia="fi-FI"/>
        </w:rPr>
        <w:t>Neue Fahrer- und Beifahrersitzbezüge</w:t>
      </w:r>
    </w:p>
    <w:p w:rsidRPr="00DE1513" w:rsidR="00510573" w:rsidP="00611E92" w:rsidRDefault="00510573" w14:paraId="20A6EBE6" w14:textId="6DC1E80E">
      <w:pPr>
        <w:rPr>
          <w:rFonts w:ascii="Arial" w:hAnsi="Arial" w:cs="Arial"/>
          <w:sz w:val="22"/>
          <w:szCs w:val="22"/>
          <w:lang w:val="de-DE" w:eastAsia="fi-FI"/>
        </w:rPr>
      </w:pPr>
      <w:r w:rsidRPr="00DE1513">
        <w:rPr>
          <w:rFonts w:ascii="Arial" w:hAnsi="Arial" w:cs="Arial"/>
          <w:sz w:val="22"/>
          <w:szCs w:val="22"/>
          <w:lang w:val="de-DE" w:eastAsia="fi-FI"/>
        </w:rPr>
        <w:t xml:space="preserve">Edelstahlplatten für Auspuffrohr und Lufteinlass mit </w:t>
      </w:r>
      <w:r w:rsidRPr="00510573" w:rsidR="00DE1513">
        <w:rPr>
          <w:rFonts w:ascii="Arial" w:hAnsi="Arial" w:cs="Arial"/>
          <w:sz w:val="22"/>
          <w:szCs w:val="22"/>
          <w:lang w:val="de-DE" w:eastAsia="fi-FI"/>
        </w:rPr>
        <w:t>75</w:t>
      </w:r>
      <w:r w:rsidR="00DE1513">
        <w:rPr>
          <w:rFonts w:ascii="Arial" w:hAnsi="Arial" w:cs="Arial"/>
          <w:sz w:val="22"/>
          <w:szCs w:val="22"/>
          <w:lang w:val="de-DE" w:eastAsia="fi-FI"/>
        </w:rPr>
        <w:t>-Jahre-</w:t>
      </w:r>
      <w:r w:rsidRPr="00510573" w:rsidR="00DE1513">
        <w:rPr>
          <w:rFonts w:ascii="Arial" w:hAnsi="Arial" w:cs="Arial"/>
          <w:sz w:val="22"/>
          <w:szCs w:val="22"/>
          <w:lang w:val="de-DE" w:eastAsia="fi-FI"/>
        </w:rPr>
        <w:t>Logo</w:t>
      </w:r>
    </w:p>
    <w:p w:rsidRPr="00DE1513" w:rsidR="00510573" w:rsidP="00611E92" w:rsidRDefault="00510573" w14:paraId="3EB490C6" w14:textId="77777777">
      <w:pPr>
        <w:rPr>
          <w:rFonts w:ascii="Arial" w:hAnsi="Arial" w:cs="Arial"/>
          <w:sz w:val="22"/>
          <w:szCs w:val="22"/>
          <w:lang w:val="de-DE" w:eastAsia="fi-FI"/>
        </w:rPr>
      </w:pPr>
    </w:p>
    <w:p w:rsidRPr="00DE1513" w:rsidR="00510573" w:rsidP="00611E92" w:rsidRDefault="00510573" w14:paraId="3022DAF1" w14:textId="5E498E2C">
      <w:pPr>
        <w:rPr>
          <w:rFonts w:ascii="Arial" w:hAnsi="Arial" w:cs="Arial"/>
          <w:sz w:val="22"/>
          <w:szCs w:val="22"/>
          <w:lang w:val="de-DE" w:eastAsia="fi-FI"/>
        </w:rPr>
      </w:pPr>
      <w:r w:rsidRPr="00DE1513">
        <w:rPr>
          <w:rFonts w:ascii="Arial" w:hAnsi="Arial" w:cs="Arial"/>
          <w:sz w:val="22"/>
          <w:szCs w:val="22"/>
          <w:lang w:val="de-DE" w:eastAsia="fi-FI"/>
        </w:rPr>
        <w:t>Das Designpaket "75 Jahre" wird auf der Agritechnica 2025 vorgestellt, wenn die Vorbestellung beginnt, und wird auf dem Traktor der Valtra Q-Serie vorgestellt. Kunden werden gebeten, das 75</w:t>
      </w:r>
      <w:r w:rsidR="00DE1513">
        <w:rPr>
          <w:rFonts w:ascii="Arial" w:hAnsi="Arial" w:cs="Arial"/>
          <w:sz w:val="22"/>
          <w:szCs w:val="22"/>
          <w:lang w:val="de-DE" w:eastAsia="fi-FI"/>
        </w:rPr>
        <w:t>-Jahre-</w:t>
      </w:r>
      <w:r w:rsidRPr="00DE1513">
        <w:rPr>
          <w:rFonts w:ascii="Arial" w:hAnsi="Arial" w:cs="Arial"/>
          <w:sz w:val="22"/>
          <w:szCs w:val="22"/>
          <w:lang w:val="de-DE" w:eastAsia="fi-FI"/>
        </w:rPr>
        <w:t>Design</w:t>
      </w:r>
      <w:r w:rsidR="00DE1513">
        <w:rPr>
          <w:rFonts w:ascii="Arial" w:hAnsi="Arial" w:cs="Arial"/>
          <w:sz w:val="22"/>
          <w:szCs w:val="22"/>
          <w:lang w:val="de-DE" w:eastAsia="fi-FI"/>
        </w:rPr>
        <w:t xml:space="preserve">-Paket </w:t>
      </w:r>
      <w:r w:rsidRPr="00DE1513">
        <w:rPr>
          <w:rFonts w:ascii="Arial" w:hAnsi="Arial" w:cs="Arial"/>
          <w:sz w:val="22"/>
          <w:szCs w:val="22"/>
          <w:lang w:val="de-DE" w:eastAsia="fi-FI"/>
        </w:rPr>
        <w:t>über ihren Valtra</w:t>
      </w:r>
      <w:r w:rsidR="00DE1513">
        <w:rPr>
          <w:rFonts w:ascii="Arial" w:hAnsi="Arial" w:cs="Arial"/>
          <w:sz w:val="22"/>
          <w:szCs w:val="22"/>
          <w:lang w:val="de-DE" w:eastAsia="fi-FI"/>
        </w:rPr>
        <w:t xml:space="preserve"> </w:t>
      </w:r>
      <w:r w:rsidRPr="00DE1513">
        <w:rPr>
          <w:rFonts w:ascii="Arial" w:hAnsi="Arial" w:cs="Arial"/>
          <w:sz w:val="22"/>
          <w:szCs w:val="22"/>
          <w:lang w:val="de-DE" w:eastAsia="fi-FI"/>
        </w:rPr>
        <w:t xml:space="preserve">Händler vor Ort vorzubestellen, um die Verfügbarkeit dieses limitierten Pakets sicherzustellen. </w:t>
      </w:r>
    </w:p>
    <w:p w:rsidRPr="00DE1513" w:rsidR="00822CCB" w:rsidP="00523E31" w:rsidRDefault="00822CCB" w14:paraId="703A6D8F" w14:textId="77777777">
      <w:pPr>
        <w:rPr>
          <w:rFonts w:ascii="Arial" w:hAnsi="Arial" w:cs="Arial"/>
          <w:sz w:val="22"/>
          <w:szCs w:val="22"/>
          <w:lang w:val="de-DE" w:eastAsia="fi-FI"/>
        </w:rPr>
      </w:pPr>
    </w:p>
    <w:p w:rsidRPr="00822CCB" w:rsidR="00822CCB" w:rsidP="00523E31" w:rsidRDefault="00822CCB" w14:paraId="0C89F3AC" w14:textId="77777777">
      <w:pPr>
        <w:rPr>
          <w:rFonts w:ascii="Arial" w:hAnsi="Arial" w:cs="Arial"/>
          <w:b/>
          <w:bCs/>
          <w:sz w:val="22"/>
          <w:szCs w:val="22"/>
          <w:lang w:val="de-DE" w:eastAsia="fi-FI"/>
        </w:rPr>
      </w:pPr>
      <w:r w:rsidRPr="00822CCB">
        <w:rPr>
          <w:rFonts w:ascii="Arial" w:hAnsi="Arial" w:cs="Arial"/>
          <w:b/>
          <w:bCs/>
          <w:sz w:val="22"/>
          <w:szCs w:val="22"/>
          <w:lang w:val="de-DE" w:eastAsia="fi-FI"/>
        </w:rPr>
        <w:t>65-jähriges Jubiläum in Brasilien</w:t>
      </w:r>
    </w:p>
    <w:p w:rsidRPr="00822CCB" w:rsidR="00822CCB" w:rsidP="00523E31" w:rsidRDefault="00822CCB" w14:paraId="2355D68B" w14:textId="77777777">
      <w:pPr>
        <w:rPr>
          <w:rFonts w:ascii="Arial" w:hAnsi="Arial" w:cs="Arial"/>
          <w:sz w:val="22"/>
          <w:szCs w:val="22"/>
          <w:lang w:val="de-DE" w:eastAsia="fi-FI"/>
        </w:rPr>
      </w:pPr>
    </w:p>
    <w:p w:rsidRPr="00822CCB" w:rsidR="00822CCB" w:rsidP="00523E31" w:rsidRDefault="00822CCB" w14:paraId="2F1449CB" w14:textId="77777777">
      <w:pPr>
        <w:rPr>
          <w:rFonts w:ascii="Arial" w:hAnsi="Arial" w:cs="Arial"/>
          <w:sz w:val="22"/>
          <w:szCs w:val="22"/>
          <w:lang w:val="de-DE" w:eastAsia="fi-FI"/>
        </w:rPr>
      </w:pPr>
      <w:r w:rsidRPr="00822CCB">
        <w:rPr>
          <w:rFonts w:ascii="Arial" w:hAnsi="Arial" w:cs="Arial"/>
          <w:sz w:val="22"/>
          <w:szCs w:val="22"/>
          <w:lang w:val="de-DE" w:eastAsia="fi-FI"/>
        </w:rPr>
        <w:t xml:space="preserve">Neben dem globalen Meilenstein markiert das Jahr 2025 das 65-jährige Bestehen von Valtra in Brasilien, da das erste Traktorenwerk in Brasilien weniger als 10 Jahre nach dem Start der internationalen Aktivitäten von Valtra in Finnland eröffnet wurde. Valtra do Brazil würdigte diesen Erfolg am Tag der Bauern (28. Juli) mit einer besonderen Veranstaltung in seinem Werk </w:t>
      </w:r>
      <w:proofErr w:type="spellStart"/>
      <w:r w:rsidRPr="00822CCB">
        <w:rPr>
          <w:rFonts w:ascii="Arial" w:hAnsi="Arial" w:cs="Arial"/>
          <w:sz w:val="22"/>
          <w:szCs w:val="22"/>
          <w:lang w:val="de-DE" w:eastAsia="fi-FI"/>
        </w:rPr>
        <w:t>Mogi</w:t>
      </w:r>
      <w:proofErr w:type="spellEnd"/>
      <w:r w:rsidRPr="00822CCB">
        <w:rPr>
          <w:rFonts w:ascii="Arial" w:hAnsi="Arial" w:cs="Arial"/>
          <w:sz w:val="22"/>
          <w:szCs w:val="22"/>
          <w:lang w:val="de-DE" w:eastAsia="fi-FI"/>
        </w:rPr>
        <w:t xml:space="preserve"> das </w:t>
      </w:r>
      <w:proofErr w:type="spellStart"/>
      <w:r w:rsidRPr="00822CCB">
        <w:rPr>
          <w:rFonts w:ascii="Arial" w:hAnsi="Arial" w:cs="Arial"/>
          <w:sz w:val="22"/>
          <w:szCs w:val="22"/>
          <w:lang w:val="de-DE" w:eastAsia="fi-FI"/>
        </w:rPr>
        <w:t>Cruzes</w:t>
      </w:r>
      <w:proofErr w:type="spellEnd"/>
      <w:r w:rsidRPr="00822CCB">
        <w:rPr>
          <w:rFonts w:ascii="Arial" w:hAnsi="Arial" w:cs="Arial"/>
          <w:sz w:val="22"/>
          <w:szCs w:val="22"/>
          <w:lang w:val="de-DE" w:eastAsia="fi-FI"/>
        </w:rPr>
        <w:t xml:space="preserve"> in São Paulo und hob eine Auswahl der vielen Geschichten von Landwirten aus den vergangenen Jahren hervor. </w:t>
      </w:r>
    </w:p>
    <w:p w:rsidRPr="00822CCB" w:rsidR="00822CCB" w:rsidP="00523E31" w:rsidRDefault="00822CCB" w14:paraId="385FCC89" w14:textId="77777777">
      <w:pPr>
        <w:rPr>
          <w:rFonts w:ascii="Arial" w:hAnsi="Arial" w:cs="Arial"/>
          <w:sz w:val="22"/>
          <w:szCs w:val="22"/>
          <w:lang w:val="de-DE" w:eastAsia="fi-FI"/>
        </w:rPr>
      </w:pPr>
    </w:p>
    <w:p w:rsidRPr="00822CCB" w:rsidR="00822CCB" w:rsidP="00523E31" w:rsidRDefault="00822CCB" w14:paraId="4E366ACD" w14:textId="77777777">
      <w:pPr>
        <w:rPr>
          <w:rFonts w:ascii="Arial" w:hAnsi="Arial" w:cs="Arial"/>
          <w:b/>
          <w:bCs/>
          <w:sz w:val="22"/>
          <w:szCs w:val="22"/>
          <w:lang w:val="de-DE" w:eastAsia="fi-FI"/>
        </w:rPr>
      </w:pPr>
      <w:r w:rsidRPr="00822CCB">
        <w:rPr>
          <w:rFonts w:ascii="Arial" w:hAnsi="Arial" w:cs="Arial"/>
          <w:b/>
          <w:bCs/>
          <w:sz w:val="22"/>
          <w:szCs w:val="22"/>
          <w:lang w:val="de-DE" w:eastAsia="fi-FI"/>
        </w:rPr>
        <w:t>Valtra blickt auf das Jahr 2026 und darüber hinaus</w:t>
      </w:r>
    </w:p>
    <w:p w:rsidRPr="00822CCB" w:rsidR="00822CCB" w:rsidP="00523E31" w:rsidRDefault="00822CCB" w14:paraId="18AC1BCF" w14:textId="77777777">
      <w:pPr>
        <w:rPr>
          <w:rFonts w:ascii="Arial" w:hAnsi="Arial" w:cs="Arial"/>
          <w:sz w:val="22"/>
          <w:szCs w:val="22"/>
          <w:lang w:val="de-DE" w:eastAsia="fi-FI"/>
        </w:rPr>
      </w:pPr>
    </w:p>
    <w:p w:rsidRPr="00822CCB" w:rsidR="00822CCB" w:rsidP="00523E31" w:rsidRDefault="00822CCB" w14:paraId="1DB385CE" w14:textId="4472145B">
      <w:pPr>
        <w:rPr>
          <w:rFonts w:ascii="Arial" w:hAnsi="Arial" w:cs="Arial"/>
          <w:sz w:val="22"/>
          <w:szCs w:val="22"/>
          <w:lang w:val="de-DE" w:eastAsia="fi-FI"/>
        </w:rPr>
      </w:pPr>
      <w:r w:rsidRPr="00822CCB">
        <w:rPr>
          <w:rFonts w:ascii="Arial" w:hAnsi="Arial" w:cs="Arial"/>
          <w:sz w:val="22"/>
          <w:szCs w:val="22"/>
          <w:lang w:val="de-DE" w:eastAsia="fi-FI"/>
        </w:rPr>
        <w:t xml:space="preserve">Im Laufe des Jubiläumsjahres wird Valtra besondere Kundengeschichten aus der ganzen Welt erzählen und die einzigartige Bindung zwischen Landwirten und nicht-landwirtschaftlichen Kunden und der Marke hervorheben. Jussi Valkonen, Brand Experience and Digital Marketing Manager, erklärt: </w:t>
      </w:r>
      <w:r>
        <w:rPr>
          <w:rFonts w:ascii="Arial" w:hAnsi="Arial" w:cs="Arial"/>
          <w:sz w:val="22"/>
          <w:szCs w:val="22"/>
          <w:lang w:val="de-DE" w:eastAsia="fi-FI"/>
        </w:rPr>
        <w:t>„</w:t>
      </w:r>
      <w:r w:rsidRPr="00822CCB">
        <w:rPr>
          <w:rFonts w:ascii="Arial" w:hAnsi="Arial" w:cs="Arial"/>
          <w:sz w:val="22"/>
          <w:szCs w:val="22"/>
          <w:lang w:val="de-DE" w:eastAsia="fi-FI"/>
        </w:rPr>
        <w:t>Unseren Kunden zuzuhören, treibt die Innovation von Valtra seit 75 Jahren voran. Im Jahr 2026 werden wir 100 Jahre inspirierende Geschichten aus den letzten 75 Jahren und eine auf die Landwirte ausgerichtete Vision für die kommenden 25 Jahre teilen – und zeigen, wie wir unseren Kunden weiterhin zuhören werden, um die Landwirtschaft einfacher, rentabler und nachhaltiger zu machen." Diese Geschichten werden auf den Social-Media-Kanälen von Valtra veröffentlicht und laden Fans und Kunden ein, an der Feier teilzunehmen und über exklusive Inhalte und Angebote auf dem Laufenden zu bleiben. Folgen Sie Valtra auf TikTok, Instagram, Facebook, YouTube und LinkedIn, um Einblicke hinter die Kulissen und interaktive Kampagnen zu erhalten.</w:t>
      </w:r>
    </w:p>
    <w:p w:rsidRPr="00822CCB" w:rsidR="00822CCB" w:rsidP="00523E31" w:rsidRDefault="00822CCB" w14:paraId="0B20ECC2" w14:textId="77777777">
      <w:pPr>
        <w:rPr>
          <w:rFonts w:ascii="Arial" w:hAnsi="Arial" w:cs="Arial"/>
          <w:color w:val="000000" w:themeColor="text1"/>
          <w:sz w:val="22"/>
          <w:szCs w:val="22"/>
          <w:lang w:val="de-DE"/>
        </w:rPr>
      </w:pPr>
    </w:p>
    <w:p w:rsidRPr="00822CCB" w:rsidR="00822CCB" w:rsidP="00523E31" w:rsidRDefault="00822CCB" w14:paraId="09277571" w14:textId="206DDF25">
      <w:pPr>
        <w:rPr>
          <w:rFonts w:ascii="Arial" w:hAnsi="Arial" w:cs="Arial"/>
          <w:sz w:val="22"/>
          <w:szCs w:val="22"/>
          <w:lang w:val="de-DE" w:eastAsia="fi-FI"/>
        </w:rPr>
      </w:pPr>
      <w:r w:rsidRPr="00822CCB">
        <w:rPr>
          <w:rFonts w:ascii="Arial" w:hAnsi="Arial" w:cs="Arial"/>
          <w:sz w:val="22"/>
          <w:szCs w:val="22"/>
          <w:lang w:val="de-DE" w:eastAsia="fi-FI"/>
        </w:rPr>
        <w:t>Die Besucher können das spezielle Jubiläums</w:t>
      </w:r>
      <w:r w:rsidR="009E2E16">
        <w:rPr>
          <w:rFonts w:ascii="Arial" w:hAnsi="Arial" w:cs="Arial"/>
          <w:sz w:val="22"/>
          <w:szCs w:val="22"/>
          <w:lang w:val="de-DE" w:eastAsia="fi-FI"/>
        </w:rPr>
        <w:t>-P</w:t>
      </w:r>
      <w:r w:rsidRPr="00822CCB">
        <w:rPr>
          <w:rFonts w:ascii="Arial" w:hAnsi="Arial" w:cs="Arial"/>
          <w:sz w:val="22"/>
          <w:szCs w:val="22"/>
          <w:lang w:val="de-DE" w:eastAsia="fi-FI"/>
        </w:rPr>
        <w:t xml:space="preserve">aket in limitierter Auflage der Q-Serie sehen, </w:t>
      </w:r>
      <w:proofErr w:type="gramStart"/>
      <w:r w:rsidRPr="00822CCB">
        <w:rPr>
          <w:rFonts w:ascii="Arial" w:hAnsi="Arial" w:cs="Arial"/>
          <w:sz w:val="22"/>
          <w:szCs w:val="22"/>
          <w:lang w:val="de-DE" w:eastAsia="fi-FI"/>
        </w:rPr>
        <w:t>das</w:t>
      </w:r>
      <w:proofErr w:type="gramEnd"/>
      <w:r w:rsidRPr="00822CCB">
        <w:rPr>
          <w:rFonts w:ascii="Arial" w:hAnsi="Arial" w:cs="Arial"/>
          <w:sz w:val="22"/>
          <w:szCs w:val="22"/>
          <w:lang w:val="de-DE" w:eastAsia="fi-FI"/>
        </w:rPr>
        <w:t xml:space="preserve"> auch das Valtra Coach Talking </w:t>
      </w:r>
      <w:proofErr w:type="spellStart"/>
      <w:r w:rsidRPr="00822CCB">
        <w:rPr>
          <w:rFonts w:ascii="Arial" w:hAnsi="Arial" w:cs="Arial"/>
          <w:sz w:val="22"/>
          <w:szCs w:val="22"/>
          <w:lang w:val="de-DE" w:eastAsia="fi-FI"/>
        </w:rPr>
        <w:t>Tractor</w:t>
      </w:r>
      <w:proofErr w:type="spellEnd"/>
      <w:r w:rsidRPr="00822CCB">
        <w:rPr>
          <w:rFonts w:ascii="Arial" w:hAnsi="Arial" w:cs="Arial"/>
          <w:sz w:val="22"/>
          <w:szCs w:val="22"/>
          <w:lang w:val="de-DE" w:eastAsia="fi-FI"/>
        </w:rPr>
        <w:t>-Konzept enthält, einen innovativen KI-basierten Assistenten, der Sprach- und Texteingaben erkennt und prägnante und leicht verständliche Antworten auf Ihre Fragen gibt. Vom 9. bis 15. November 2025 erleben die Besucher auch das Engagement von Valtra für Individualisierung und Leistung für Landwirte in Halle 20, Stand A40, Hannover.</w:t>
      </w:r>
      <w:bookmarkStart w:name="_Hlk212109831" w:id="0"/>
    </w:p>
    <w:bookmarkEnd w:id="0"/>
    <w:p w:rsidRPr="00822CCB" w:rsidR="00F40671" w:rsidP="00F40671" w:rsidRDefault="00F40671" w14:paraId="7C3DDB6F" w14:textId="77777777">
      <w:pPr>
        <w:rPr>
          <w:rFonts w:ascii="Arial" w:hAnsi="Arial" w:cs="Arial"/>
          <w:sz w:val="22"/>
          <w:lang w:val="de-DE"/>
        </w:rPr>
      </w:pPr>
    </w:p>
    <w:p w:rsidRPr="00F54812" w:rsidR="00F40671" w:rsidP="00F40671" w:rsidRDefault="00F40671" w14:paraId="6C182EFA" w14:textId="1413D9EB">
      <w:pPr>
        <w:rPr>
          <w:rFonts w:ascii="Arial" w:hAnsi="Arial" w:cs="Arial"/>
          <w:sz w:val="22"/>
          <w:szCs w:val="22"/>
          <w:lang w:eastAsia="fi-FI"/>
        </w:rPr>
      </w:pPr>
      <w:r w:rsidRPr="00F54812">
        <w:rPr>
          <w:rFonts w:ascii="Arial" w:hAnsi="Arial" w:cs="Arial"/>
          <w:sz w:val="22"/>
          <w:szCs w:val="22"/>
          <w:lang w:eastAsia="fi-FI"/>
        </w:rPr>
        <w:t>www.valtra.</w:t>
      </w:r>
      <w:r w:rsidR="009E2E16">
        <w:rPr>
          <w:rFonts w:ascii="Arial" w:hAnsi="Arial" w:cs="Arial"/>
          <w:sz w:val="22"/>
          <w:szCs w:val="22"/>
          <w:lang w:eastAsia="fi-FI"/>
        </w:rPr>
        <w:t>de</w:t>
      </w:r>
      <w:r w:rsidRPr="00F54812">
        <w:rPr>
          <w:rFonts w:ascii="Arial" w:hAnsi="Arial" w:cs="Arial"/>
          <w:sz w:val="22"/>
          <w:szCs w:val="22"/>
          <w:lang w:eastAsia="fi-FI"/>
        </w:rPr>
        <w:t>/agritechnica.html</w:t>
      </w:r>
    </w:p>
    <w:p w:rsidR="00F40671" w:rsidP="00F40671" w:rsidRDefault="00F40671" w14:paraId="76CF1E2F" w14:textId="77777777">
      <w:pPr>
        <w:pBdr>
          <w:bottom w:val="single" w:color="auto" w:sz="4" w:space="1"/>
        </w:pBdr>
        <w:rPr>
          <w:rFonts w:ascii="Arial" w:hAnsi="Arial" w:cs="Arial"/>
          <w:sz w:val="22"/>
          <w:szCs w:val="22"/>
          <w:shd w:val="clear" w:color="auto" w:fill="FFFFFF"/>
        </w:rPr>
      </w:pPr>
    </w:p>
    <w:p w:rsidR="00F40671" w:rsidP="578D4DD8" w:rsidRDefault="00F40671" w14:paraId="02C5EA89" w14:noSpellErr="1" w14:textId="2DE3A82A">
      <w:pPr>
        <w:pBdr>
          <w:bottom w:val="single" w:color="FF000000" w:sz="4" w:space="1"/>
        </w:pBdr>
      </w:pPr>
      <w:hyperlink r:id="Rc5848f1b3d774512">
        <w:r w:rsidRPr="578D4DD8" w:rsidR="00F40671">
          <w:rPr>
            <w:rStyle w:val="Hyperlink"/>
            <w:rFonts w:ascii="Arial" w:hAnsi="Arial" w:cs="Arial"/>
            <w:sz w:val="28"/>
            <w:szCs w:val="28"/>
          </w:rPr>
          <w:t>Bild</w:t>
        </w:r>
        <w:r w:rsidRPr="578D4DD8" w:rsidR="00F40671">
          <w:rPr>
            <w:rStyle w:val="Hyperlink"/>
            <w:rFonts w:ascii="Arial" w:hAnsi="Arial" w:cs="Arial"/>
            <w:sz w:val="28"/>
            <w:szCs w:val="28"/>
          </w:rPr>
          <w:t>e</w:t>
        </w:r>
        <w:r w:rsidRPr="578D4DD8" w:rsidR="00F40671">
          <w:rPr>
            <w:rStyle w:val="Hyperlink"/>
            <w:rFonts w:ascii="Arial" w:hAnsi="Arial" w:cs="Arial"/>
            <w:sz w:val="28"/>
            <w:szCs w:val="28"/>
          </w:rPr>
          <w:t>r</w:t>
        </w:r>
      </w:hyperlink>
    </w:p>
    <w:p w:rsidRPr="00A31A1C" w:rsidR="00F40671" w:rsidP="00F40671" w:rsidRDefault="00F40671" w14:paraId="7DC34E2D" w14:textId="77777777">
      <w:pPr>
        <w:pBdr>
          <w:bottom w:val="single" w:color="auto" w:sz="4" w:space="1"/>
        </w:pBdr>
        <w:rPr>
          <w:rFonts w:ascii="Arial" w:hAnsi="Arial" w:cs="Arial"/>
          <w:b/>
          <w:bCs/>
          <w:sz w:val="22"/>
          <w:szCs w:val="22"/>
          <w:u w:val="single"/>
        </w:rPr>
      </w:pPr>
    </w:p>
    <w:p w:rsidRPr="00A31A1C" w:rsidR="00F40671" w:rsidP="00F40671" w:rsidRDefault="00F40671" w14:paraId="489B0E55" w14:textId="77777777">
      <w:pPr>
        <w:pBdr>
          <w:bottom w:val="single" w:color="auto" w:sz="4" w:space="1"/>
        </w:pBdr>
        <w:rPr>
          <w:rFonts w:ascii="Arial" w:hAnsi="Arial" w:cs="Arial"/>
          <w:bCs/>
          <w:sz w:val="22"/>
          <w:szCs w:val="22"/>
        </w:rPr>
      </w:pPr>
      <w:r w:rsidRPr="00A31A1C">
        <w:rPr>
          <w:rFonts w:ascii="Arial" w:hAnsi="Arial" w:cs="Arial"/>
          <w:bCs/>
          <w:sz w:val="22"/>
          <w:szCs w:val="22"/>
        </w:rPr>
        <w:t>#Valtra #</w:t>
      </w:r>
      <w:r>
        <w:rPr>
          <w:rFonts w:ascii="Arial" w:hAnsi="Arial" w:cs="Arial"/>
          <w:bCs/>
          <w:sz w:val="22"/>
          <w:szCs w:val="22"/>
        </w:rPr>
        <w:t>yourworkingmachine</w:t>
      </w:r>
      <w:r w:rsidRPr="00A31A1C">
        <w:rPr>
          <w:rFonts w:ascii="Arial" w:hAnsi="Arial" w:cs="Arial"/>
          <w:bCs/>
          <w:sz w:val="22"/>
          <w:szCs w:val="22"/>
        </w:rPr>
        <w:t xml:space="preserve"> </w:t>
      </w:r>
      <w:r w:rsidRPr="0041256D">
        <w:rPr>
          <w:rFonts w:ascii="Arial" w:hAnsi="Arial" w:cs="Arial"/>
          <w:bCs/>
          <w:sz w:val="22"/>
          <w:szCs w:val="22"/>
        </w:rPr>
        <w:t>#</w:t>
      </w:r>
      <w:r>
        <w:rPr>
          <w:rFonts w:ascii="Arial" w:hAnsi="Arial" w:cs="Arial"/>
          <w:bCs/>
          <w:sz w:val="22"/>
          <w:szCs w:val="22"/>
        </w:rPr>
        <w:t>Valtra75Years #</w:t>
      </w:r>
      <w:r w:rsidRPr="1B4F48C0">
        <w:rPr>
          <w:rFonts w:ascii="Arial" w:hAnsi="Arial" w:cs="Arial"/>
          <w:sz w:val="22"/>
          <w:szCs w:val="22"/>
        </w:rPr>
        <w:t>QSeries</w:t>
      </w:r>
      <w:r>
        <w:rPr>
          <w:rFonts w:ascii="Arial" w:hAnsi="Arial" w:cs="Arial"/>
          <w:bCs/>
          <w:sz w:val="22"/>
          <w:szCs w:val="22"/>
        </w:rPr>
        <w:t xml:space="preserve"> </w:t>
      </w:r>
    </w:p>
    <w:p w:rsidRPr="009E2E16" w:rsidR="00AD3FB4" w:rsidP="00AD3FB4" w:rsidRDefault="00AD3FB4" w14:paraId="503EE100" w14:textId="77777777">
      <w:pPr>
        <w:pBdr>
          <w:bottom w:val="single" w:color="auto" w:sz="4" w:space="1"/>
        </w:pBdr>
        <w:rPr>
          <w:rFonts w:ascii="Arial" w:hAnsi="Arial" w:cs="Arial"/>
          <w:b/>
          <w:bCs/>
          <w:sz w:val="22"/>
          <w:szCs w:val="22"/>
          <w:u w:val="single"/>
          <w:lang w:val="en-US"/>
        </w:rPr>
      </w:pPr>
    </w:p>
    <w:p w:rsidRPr="009E2E16" w:rsidR="00AD3FB4" w:rsidP="00AD3FB4" w:rsidRDefault="00AD3FB4" w14:paraId="174AAEE5" w14:textId="77777777">
      <w:pPr>
        <w:rPr>
          <w:rFonts w:ascii="Arial" w:hAnsi="Arial" w:cs="Arial"/>
          <w:sz w:val="22"/>
          <w:szCs w:val="24"/>
          <w:lang w:val="en-US"/>
        </w:rPr>
      </w:pPr>
    </w:p>
    <w:p w:rsidRPr="009E2E16" w:rsidR="00AD3FB4" w:rsidP="00AD3FB4" w:rsidRDefault="00AD3FB4" w14:paraId="27243E44" w14:textId="77777777">
      <w:pPr>
        <w:rPr>
          <w:rStyle w:val="Hyperlink"/>
          <w:rFonts w:ascii="Arial" w:hAnsi="Arial" w:cs="Arial"/>
          <w:color w:val="auto"/>
          <w:sz w:val="22"/>
          <w:szCs w:val="24"/>
          <w:u w:val="none"/>
          <w:lang w:val="en-US"/>
        </w:rPr>
      </w:pPr>
      <w:r w:rsidRPr="009E2E16">
        <w:rPr>
          <w:rFonts w:ascii="Arial" w:hAnsi="Arial" w:cs="Arial"/>
          <w:sz w:val="22"/>
          <w:szCs w:val="24"/>
          <w:lang w:val="en-US"/>
        </w:rPr>
        <w:t xml:space="preserve"> </w:t>
      </w:r>
    </w:p>
    <w:p w:rsidRPr="003A7EF3" w:rsidR="00AD3FB4" w:rsidP="00AD3FB4" w:rsidRDefault="00AD3FB4" w14:paraId="34757D96" w14:textId="77777777">
      <w:pPr>
        <w:jc w:val="both"/>
        <w:rPr>
          <w:rFonts w:ascii="Arial" w:hAnsi="Arial" w:cs="Arial"/>
          <w:b/>
          <w:bCs/>
          <w:lang w:val="de-DE"/>
        </w:rPr>
      </w:pPr>
      <w:r w:rsidRPr="003A7EF3">
        <w:rPr>
          <w:rFonts w:ascii="Arial" w:hAnsi="Arial" w:cs="Arial"/>
          <w:b/>
          <w:bCs/>
          <w:lang w:val="de-DE"/>
        </w:rPr>
        <w:t>Über Valtra</w:t>
      </w:r>
    </w:p>
    <w:p w:rsidRPr="003A7EF3" w:rsidR="00AD3FB4" w:rsidP="00AD3FB4" w:rsidRDefault="00AD3FB4" w14:paraId="1A5FB6E4" w14:textId="5734C7B9">
      <w:pPr>
        <w:tabs>
          <w:tab w:val="left" w:pos="5670"/>
        </w:tabs>
        <w:rPr>
          <w:rFonts w:ascii="Arial" w:hAnsi="Arial" w:cs="Arial"/>
          <w:color w:val="0000FF"/>
          <w:u w:val="single"/>
          <w:lang w:val="de-DE"/>
        </w:rPr>
      </w:pPr>
      <w:r w:rsidRPr="003A7EF3">
        <w:rPr>
          <w:rFonts w:ascii="Arial" w:hAnsi="Arial" w:cs="Arial"/>
          <w:lang w:val="de-DE"/>
        </w:rPr>
        <w:t>Valtra Inc. entwickelt, produziert, vermarktet und wartet Valtra</w:t>
      </w:r>
      <w:r w:rsidR="00551758">
        <w:rPr>
          <w:rFonts w:ascii="Arial" w:hAnsi="Arial" w:cs="Arial"/>
          <w:lang w:val="de-DE"/>
        </w:rPr>
        <w:t xml:space="preserve"> </w:t>
      </w:r>
      <w:r w:rsidRPr="003A7EF3">
        <w:rPr>
          <w:rFonts w:ascii="Arial" w:hAnsi="Arial" w:cs="Arial"/>
          <w:lang w:val="de-DE"/>
        </w:rPr>
        <w:t>Traktoren, von denen jeder speziell auf die individuellen Kundenbedürfnisse zugeschnitten ist. Die Valtra</w:t>
      </w:r>
      <w:r w:rsidR="00551758">
        <w:rPr>
          <w:rFonts w:ascii="Arial" w:hAnsi="Arial" w:cs="Arial"/>
          <w:lang w:val="de-DE"/>
        </w:rPr>
        <w:t xml:space="preserve"> </w:t>
      </w:r>
      <w:r w:rsidRPr="003A7EF3">
        <w:rPr>
          <w:rFonts w:ascii="Arial" w:hAnsi="Arial" w:cs="Arial"/>
          <w:lang w:val="de-DE"/>
        </w:rPr>
        <w:t xml:space="preserve">Traktoren sind für ihre Vielseitigkeit und Zuverlässigkeit bekannt und so konstruiert, dass sie den anspruchsvollsten Klimabedingungen standhalten und unter härtesten Arbeitsbedingungen ein Höchstmaß an Leistung garantieren. Valtra ist eine globale Marke von AGCO und der führende Traktorenhersteller in den nordischen Ländern sowie eine der beliebtesten Marken in Lateinamerika. </w:t>
      </w:r>
      <w:r w:rsidRPr="003A7EF3">
        <w:rPr>
          <w:lang w:val="de-DE"/>
        </w:rPr>
        <w:br/>
      </w:r>
      <w:hyperlink w:history="1" r:id="rId14">
        <w:r w:rsidRPr="003A7EF3">
          <w:rPr>
            <w:rStyle w:val="Hyperlink"/>
            <w:rFonts w:ascii="Arial" w:hAnsi="Arial" w:cs="Arial"/>
            <w:lang w:val="de-DE"/>
          </w:rPr>
          <w:t>www.valtra.com</w:t>
        </w:r>
      </w:hyperlink>
    </w:p>
    <w:p w:rsidRPr="003A7EF3" w:rsidR="00AD3FB4" w:rsidP="00AD3FB4" w:rsidRDefault="00AD3FB4" w14:paraId="64F802AC" w14:textId="77777777">
      <w:pPr>
        <w:tabs>
          <w:tab w:val="left" w:pos="5670"/>
        </w:tabs>
        <w:rPr>
          <w:rFonts w:ascii="Arial" w:hAnsi="Arial" w:cs="Arial"/>
          <w:color w:val="0000FF"/>
          <w:u w:val="single"/>
          <w:lang w:val="de-DE"/>
        </w:rPr>
      </w:pPr>
    </w:p>
    <w:p w:rsidRPr="003A7EF3" w:rsidR="00AD3FB4" w:rsidP="00AD3FB4" w:rsidRDefault="00AD3FB4" w14:paraId="198B6305" w14:textId="77777777">
      <w:pPr>
        <w:jc w:val="both"/>
        <w:rPr>
          <w:rFonts w:ascii="Arial" w:hAnsi="Arial" w:cs="Arial"/>
          <w:b/>
          <w:bCs/>
          <w:lang w:val="de-DE"/>
        </w:rPr>
      </w:pPr>
      <w:r w:rsidRPr="003A7EF3">
        <w:rPr>
          <w:rFonts w:ascii="Arial" w:hAnsi="Arial" w:cs="Arial"/>
          <w:b/>
          <w:bCs/>
          <w:lang w:val="de-DE"/>
        </w:rPr>
        <w:t xml:space="preserve">Über AGCO </w:t>
      </w:r>
    </w:p>
    <w:p w:rsidRPr="00343615" w:rsidR="00AD3FB4" w:rsidP="00AD3FB4" w:rsidRDefault="00AD3FB4" w14:paraId="136264D3" w14:textId="102A5917">
      <w:pPr>
        <w:rPr>
          <w:rFonts w:ascii="Arial" w:hAnsi="Arial" w:cs="Arial"/>
          <w:b/>
          <w:bCs/>
        </w:rPr>
      </w:pPr>
      <w:r w:rsidRPr="003A7EF3">
        <w:rPr>
          <w:rFonts w:ascii="Arial" w:hAnsi="Arial" w:cs="Arial"/>
          <w:lang w:val="de-DE"/>
        </w:rPr>
        <w:t>AGCO (NYSE: AGCO) ist ein weltweit führendes Unternehmen in der Entwicklung, Herstellung und dem Vertrieb von Landmaschinen und P</w:t>
      </w:r>
      <w:r w:rsidR="00A137DF">
        <w:rPr>
          <w:rFonts w:ascii="Arial" w:hAnsi="Arial" w:cs="Arial"/>
          <w:lang w:val="de-DE"/>
        </w:rPr>
        <w:t>recision-Farming-Technologien</w:t>
      </w:r>
      <w:r w:rsidRPr="003A7EF3">
        <w:rPr>
          <w:rFonts w:ascii="Arial" w:hAnsi="Arial" w:cs="Arial"/>
          <w:lang w:val="de-DE"/>
        </w:rPr>
        <w:t xml:space="preserve">. AGCO bietet Landwirten und OEM-Kunden durch sein differenziertes Markenportfolio, zu dem die führenden Marken Fendt®, Massey Ferguson®, PTx und Valtra® gehören, einen Mehrwert. Das umfassende Angebot an Geräten, Smart-Farming-Lösungen und Dienstleistungen von AGCO hilft Landwirten, unsere Welt nachhaltig zu ernähren. AGCO wurde 1990 gegründet und hat seinen Hauptsitz in Duluth, Georgia, USA, und erzielte im Jahr 2024 einen Nettoumsatz von rund 11,7 Milliarden US-Dollar. </w:t>
      </w:r>
      <w:proofErr w:type="spellStart"/>
      <w:r w:rsidRPr="00343615">
        <w:rPr>
          <w:rFonts w:ascii="Arial" w:hAnsi="Arial" w:cs="Arial"/>
        </w:rPr>
        <w:t>Weitere</w:t>
      </w:r>
      <w:proofErr w:type="spellEnd"/>
      <w:r w:rsidRPr="00343615">
        <w:rPr>
          <w:rFonts w:ascii="Arial" w:hAnsi="Arial" w:cs="Arial"/>
        </w:rPr>
        <w:t xml:space="preserve"> </w:t>
      </w:r>
      <w:proofErr w:type="spellStart"/>
      <w:r w:rsidRPr="00343615">
        <w:rPr>
          <w:rFonts w:ascii="Arial" w:hAnsi="Arial" w:cs="Arial"/>
        </w:rPr>
        <w:t>Informationen</w:t>
      </w:r>
      <w:proofErr w:type="spellEnd"/>
      <w:r w:rsidRPr="00343615">
        <w:rPr>
          <w:rFonts w:ascii="Arial" w:hAnsi="Arial" w:cs="Arial"/>
        </w:rPr>
        <w:t xml:space="preserve"> </w:t>
      </w:r>
      <w:proofErr w:type="spellStart"/>
      <w:r w:rsidRPr="00343615">
        <w:rPr>
          <w:rFonts w:ascii="Arial" w:hAnsi="Arial" w:cs="Arial"/>
        </w:rPr>
        <w:t>finden</w:t>
      </w:r>
      <w:proofErr w:type="spellEnd"/>
      <w:r w:rsidRPr="00343615">
        <w:rPr>
          <w:rFonts w:ascii="Arial" w:hAnsi="Arial" w:cs="Arial"/>
        </w:rPr>
        <w:t xml:space="preserve"> Sie </w:t>
      </w:r>
      <w:proofErr w:type="spellStart"/>
      <w:r w:rsidRPr="00343615">
        <w:rPr>
          <w:rFonts w:ascii="Arial" w:hAnsi="Arial" w:cs="Arial"/>
        </w:rPr>
        <w:t>unter</w:t>
      </w:r>
      <w:proofErr w:type="spellEnd"/>
      <w:r w:rsidRPr="00343615">
        <w:rPr>
          <w:rFonts w:ascii="Arial" w:hAnsi="Arial" w:cs="Arial"/>
        </w:rPr>
        <w:t xml:space="preserve"> </w:t>
      </w:r>
      <w:r w:rsidRPr="00343615">
        <w:rPr>
          <w:rStyle w:val="Hyperlink"/>
        </w:rPr>
        <w:t>www.agcocorp.com.</w:t>
      </w:r>
    </w:p>
    <w:p w:rsidRPr="00C864B6" w:rsidR="00AD3FB4" w:rsidP="00AD3FB4" w:rsidRDefault="00AD3FB4" w14:paraId="40C2BA5C" w14:textId="77777777">
      <w:pPr>
        <w:jc w:val="both"/>
        <w:rPr>
          <w:rFonts w:ascii="Arial" w:hAnsi="Arial" w:cs="Arial"/>
          <w:sz w:val="18"/>
          <w:szCs w:val="18"/>
        </w:rPr>
      </w:pPr>
    </w:p>
    <w:p w:rsidRPr="00AD3FB4" w:rsidR="00B8708F" w:rsidP="00AD3FB4" w:rsidRDefault="00B8708F" w14:paraId="736A57E5" w14:textId="77777777"/>
    <w:sectPr w:rsidRPr="00AD3FB4" w:rsidR="00B8708F" w:rsidSect="004B15BE">
      <w:headerReference w:type="default" r:id="rId15"/>
      <w:footerReference w:type="default" r:id="rId16"/>
      <w:type w:val="continuous"/>
      <w:pgSz w:w="11906" w:h="16838" w:orient="portrait"/>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343615" w:rsidR="000855BB" w:rsidRDefault="000855BB" w14:paraId="0F510233" w14:textId="77777777">
      <w:r w:rsidRPr="00343615">
        <w:separator/>
      </w:r>
    </w:p>
  </w:endnote>
  <w:endnote w:type="continuationSeparator" w:id="0">
    <w:p w:rsidRPr="00343615" w:rsidR="000855BB" w:rsidRDefault="000855BB" w14:paraId="4CF99AFA" w14:textId="77777777">
      <w:r w:rsidRPr="003436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1E0F" w:rsidR="00AD3FB4" w:rsidP="005267F3" w:rsidRDefault="00AD3FB4" w14:paraId="3A585C45" w14:textId="77777777">
    <w:pPr>
      <w:pStyle w:val="berschrift4"/>
      <w:jc w:val="center"/>
      <w:rPr>
        <w:rFonts w:ascii="Vectora LT Std Light" w:hAnsi="Vectora LT Std Light" w:cs="Arial"/>
        <w:color w:val="595959"/>
        <w:sz w:val="18"/>
        <w:lang w:val="it-IT"/>
      </w:rPr>
    </w:pPr>
    <w:r w:rsidRPr="003A7EF3">
      <w:rPr>
        <w:rFonts w:ascii="Vectora LT Std Light" w:hAnsi="Vectora LT Std Light" w:cs="Arial"/>
        <w:color w:val="595959"/>
        <w:sz w:val="18"/>
        <w:lang w:val="de-DE"/>
      </w:rPr>
      <w:t>Valtra Inc.</w:t>
    </w:r>
  </w:p>
  <w:p w:rsidRPr="003A7EF3" w:rsidR="00AD3FB4" w:rsidP="005267F3" w:rsidRDefault="00AD3FB4" w14:paraId="6AD88E4B" w14:textId="77777777">
    <w:pPr>
      <w:jc w:val="center"/>
      <w:rPr>
        <w:rFonts w:ascii="Vectora LT Std Light" w:hAnsi="Vectora LT Std Light" w:cs="Arial"/>
        <w:color w:val="808080"/>
        <w:sz w:val="18"/>
        <w:szCs w:val="18"/>
        <w:lang w:val="de-DE"/>
      </w:rPr>
    </w:pPr>
    <w:r w:rsidRPr="003A7EF3">
      <w:rPr>
        <w:rFonts w:ascii="Vectora LT Std Light" w:hAnsi="Vectora LT Std Light" w:cs="Arial"/>
        <w:color w:val="808080" w:themeColor="background1" w:themeShade="80"/>
        <w:sz w:val="18"/>
        <w:szCs w:val="18"/>
        <w:lang w:val="de-DE"/>
      </w:rPr>
      <w:t>Valmetinkatu 2, FIN- 44200 Suolahti, Finnland</w:t>
    </w:r>
  </w:p>
  <w:p w:rsidRPr="003A7EF3" w:rsidR="00AD3FB4" w:rsidP="005267F3" w:rsidRDefault="00AD3FB4" w14:paraId="10D7BB2D" w14:textId="77777777">
    <w:pPr>
      <w:spacing w:after="120"/>
      <w:jc w:val="center"/>
      <w:rPr>
        <w:rFonts w:ascii="Vectora LT Std Light" w:hAnsi="Vectora LT Std Light" w:cs="Arial"/>
        <w:color w:val="808080"/>
        <w:sz w:val="18"/>
        <w:lang w:val="de-DE"/>
      </w:rPr>
    </w:pPr>
    <w:r w:rsidRPr="003A7EF3">
      <w:rPr>
        <w:rFonts w:ascii="Vectora LT Std Light" w:hAnsi="Vectora LT Std Light" w:cs="Arial"/>
        <w:color w:val="808080"/>
        <w:sz w:val="18"/>
        <w:lang w:val="de-DE"/>
      </w:rPr>
      <w:t>Telefon: +358 2045 501 Fax: +358 204 55 0533 www.valtra.com</w:t>
    </w:r>
  </w:p>
  <w:p w:rsidRPr="003A7EF3" w:rsidR="00AD3FB4" w:rsidP="005267F3" w:rsidRDefault="00AD3FB4" w14:paraId="3F345E6D" w14:textId="77777777">
    <w:pPr>
      <w:jc w:val="center"/>
      <w:rPr>
        <w:rFonts w:ascii="Vectora LT Std Light" w:hAnsi="Vectora LT Std Light" w:cs="Arial"/>
        <w:color w:val="808080"/>
        <w:sz w:val="18"/>
        <w:lang w:val="de-DE"/>
      </w:rPr>
    </w:pPr>
    <w:r w:rsidRPr="003A7EF3">
      <w:rPr>
        <w:rFonts w:ascii="Vectora LT Std Light" w:hAnsi="Vectora LT Std Light" w:cs="Arial"/>
        <w:color w:val="808080"/>
        <w:sz w:val="18"/>
        <w:lang w:val="de-DE"/>
      </w:rPr>
      <w:t>Valtra ist eine globale Marke von AGCO.</w:t>
    </w:r>
  </w:p>
  <w:p w:rsidRPr="003A7EF3" w:rsidR="00AD3FB4" w:rsidP="005267F3" w:rsidRDefault="00AD3FB4" w14:paraId="57175476" w14:textId="77777777">
    <w:pPr>
      <w:pStyle w:val="Fuzeile"/>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1E0F" w:rsidR="00F36C3D" w:rsidP="00F36C3D" w:rsidRDefault="00F36C3D" w14:paraId="5C3DAE21" w14:textId="77777777">
    <w:pPr>
      <w:pStyle w:val="berschrift4"/>
      <w:jc w:val="center"/>
      <w:rPr>
        <w:rFonts w:ascii="Vectora LT Std Light" w:hAnsi="Vectora LT Std Light" w:cs="Arial"/>
        <w:color w:val="595959"/>
        <w:sz w:val="18"/>
        <w:lang w:val="it-IT"/>
      </w:rPr>
    </w:pPr>
    <w:r w:rsidRPr="00271E0F">
      <w:rPr>
        <w:rFonts w:ascii="Vectora LT Std Light" w:hAnsi="Vectora LT Std Light" w:cs="Arial"/>
        <w:color w:val="595959"/>
        <w:sz w:val="18"/>
        <w:lang w:val="it-IT"/>
      </w:rPr>
      <w:t>Valtra Inc.</w:t>
    </w:r>
  </w:p>
  <w:p w:rsidRPr="00271E0F" w:rsidR="00F36C3D" w:rsidP="00F36C3D" w:rsidRDefault="00F36C3D" w14:paraId="454E1323" w14:textId="77777777">
    <w:pPr>
      <w:jc w:val="center"/>
      <w:rPr>
        <w:rFonts w:ascii="Vectora LT Std Light" w:hAnsi="Vectora LT Std Light" w:cs="Arial"/>
        <w:color w:val="808080"/>
        <w:sz w:val="18"/>
        <w:szCs w:val="18"/>
      </w:rPr>
    </w:pPr>
    <w:r w:rsidRPr="09843A27">
      <w:rPr>
        <w:rFonts w:ascii="Vectora LT Std Light" w:hAnsi="Vectora LT Std Light" w:cs="Arial"/>
        <w:color w:val="808080" w:themeColor="background1" w:themeShade="80"/>
        <w:sz w:val="18"/>
        <w:szCs w:val="18"/>
      </w:rPr>
      <w:t>Valmetinkatu 2, FIN- 44200 Suolahti, Finland</w:t>
    </w:r>
  </w:p>
  <w:p w:rsidRPr="00343615" w:rsidR="00F36C3D" w:rsidP="00F36C3D" w:rsidRDefault="004706C6" w14:paraId="5F40F5D0" w14:textId="0B714E64">
    <w:pPr>
      <w:spacing w:after="120"/>
      <w:jc w:val="center"/>
      <w:rPr>
        <w:rFonts w:ascii="Vectora LT Std Light" w:hAnsi="Vectora LT Std Light" w:cs="Arial"/>
        <w:color w:val="808080"/>
        <w:sz w:val="18"/>
      </w:rPr>
    </w:pPr>
    <w:r w:rsidRPr="00343615">
      <w:rPr>
        <w:rFonts w:ascii="Vectora LT Std Light" w:hAnsi="Vectora LT Std Light" w:cs="Arial"/>
        <w:color w:val="808080"/>
        <w:sz w:val="18"/>
      </w:rPr>
      <w:t>Phone</w:t>
    </w:r>
    <w:r w:rsidRPr="00343615" w:rsidR="00F36C3D">
      <w:rPr>
        <w:rFonts w:ascii="Vectora LT Std Light" w:hAnsi="Vectora LT Std Light" w:cs="Arial"/>
        <w:color w:val="808080"/>
        <w:sz w:val="18"/>
      </w:rPr>
      <w:t>: +358 2045 501   Fax: +358 204 55 0533   www.valtra.com</w:t>
    </w:r>
  </w:p>
  <w:p w:rsidRPr="00343615" w:rsidR="00F36C3D" w:rsidP="00F36C3D" w:rsidRDefault="004706C6" w14:paraId="5A230D12" w14:textId="5F8BB13B">
    <w:pPr>
      <w:jc w:val="center"/>
      <w:rPr>
        <w:rFonts w:ascii="Vectora LT Std Light" w:hAnsi="Vectora LT Std Light" w:cs="Arial"/>
        <w:color w:val="808080"/>
        <w:sz w:val="18"/>
      </w:rPr>
    </w:pPr>
    <w:r w:rsidRPr="00343615">
      <w:rPr>
        <w:rFonts w:ascii="Vectora LT Std Light" w:hAnsi="Vectora LT Std Light" w:cs="Arial"/>
        <w:color w:val="808080"/>
        <w:sz w:val="18"/>
      </w:rPr>
      <w:t>Valtra is a global brand of AGCO</w:t>
    </w:r>
    <w:r w:rsidRPr="00343615" w:rsidR="005267F3">
      <w:rPr>
        <w:rFonts w:ascii="Vectora LT Std Light" w:hAnsi="Vectora LT Std Light" w:cs="Arial"/>
        <w:color w:val="808080"/>
        <w:sz w:val="18"/>
      </w:rPr>
      <w:t>.</w:t>
    </w:r>
  </w:p>
  <w:p w:rsidRPr="00343615" w:rsidR="00745565" w:rsidP="00F36C3D" w:rsidRDefault="00745565" w14:paraId="0DB943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343615" w:rsidR="000855BB" w:rsidRDefault="000855BB" w14:paraId="351D3209" w14:textId="77777777">
      <w:r w:rsidRPr="00343615">
        <w:separator/>
      </w:r>
    </w:p>
  </w:footnote>
  <w:footnote w:type="continuationSeparator" w:id="0">
    <w:p w:rsidRPr="00343615" w:rsidR="000855BB" w:rsidRDefault="000855BB" w14:paraId="1A0693D4" w14:textId="77777777">
      <w:r w:rsidRPr="003436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Pr="00343615" w:rsidR="00AD3FB4" w:rsidP="00356CB9" w:rsidRDefault="00AD3FB4" w14:paraId="49320843" w14:textId="77777777">
    <w:pPr>
      <w:pStyle w:val="Kopfzeile"/>
      <w:ind w:left="7920" w:firstLine="85"/>
    </w:pPr>
    <w:r w:rsidRPr="00343615">
      <w:rPr>
        <w:noProof/>
        <w:lang w:eastAsia="zh-CN"/>
      </w:rPr>
      <mc:AlternateContent>
        <mc:Choice Requires="wps">
          <w:drawing>
            <wp:anchor distT="0" distB="0" distL="114300" distR="114300" simplePos="0" relativeHeight="251661312" behindDoc="0" locked="0" layoutInCell="1" allowOverlap="1" wp14:anchorId="4636F13C" wp14:editId="44D15427">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343615" w:rsidR="00AD3FB4" w:rsidP="00AE7138" w:rsidRDefault="00AD3FB4" w14:paraId="09742EBF" w14:textId="77777777">
                          <w:proofErr w:type="spellStart"/>
                          <w:r>
                            <w:rPr>
                              <w:rFonts w:ascii="Arial" w:hAnsi="Arial" w:cs="Arial"/>
                              <w:b/>
                              <w:sz w:val="28"/>
                              <w:szCs w:val="36"/>
                            </w:rPr>
                            <w:t>Pressemitteilung</w:t>
                          </w:r>
                          <w:proofErr w:type="spellEnd"/>
                          <w:r>
                            <w:rPr>
                              <w:rFonts w:ascii="Arial" w:hAnsi="Arial" w:cs="Arial"/>
                              <w:b/>
                              <w:sz w:val="28"/>
                              <w:szCs w:val="3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14B758D">
            <v:shapetype id="_x0000_t202" coordsize="21600,21600" o:spt="202" path="m,l,21600r21600,l21600,xe" w14:anchorId="4636F13C">
              <v:stroke joinstyle="miter"/>
              <v:path gradientshapeok="t" o:connecttype="rect"/>
            </v:shapetype>
            <v:shape id="Text Box 6" style="position:absolute;left:0;text-align:left;margin-left:36pt;margin-top:92.7pt;width:224pt;height:23.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v:textbox inset="0,0,0,0">
                <w:txbxContent>
                  <w:p w:rsidRPr="00343615" w:rsidR="00AD3FB4" w:rsidP="00AE7138" w:rsidRDefault="00AD3FB4" w14:paraId="331DFA5A" w14:textId="77777777">
                    <w:proofErr w:type="spellStart"/>
                    <w:r>
                      <w:rPr>
                        <w:rFonts w:ascii="Arial" w:hAnsi="Arial" w:cs="Arial"/>
                        <w:b/>
                        <w:sz w:val="28"/>
                        <w:szCs w:val="36"/>
                      </w:rPr>
                      <w:t>Pressemitteilung</w:t>
                    </w:r>
                    <w:proofErr w:type="spellEnd"/>
                    <w:r>
                      <w:rPr>
                        <w:rFonts w:ascii="Arial" w:hAnsi="Arial" w:cs="Arial"/>
                        <w:b/>
                        <w:sz w:val="28"/>
                        <w:szCs w:val="36"/>
                      </w:rPr>
                      <w:t xml:space="preserve"> </w:t>
                    </w:r>
                  </w:p>
                </w:txbxContent>
              </v:textbox>
              <w10:wrap anchorx="page"/>
            </v:shape>
          </w:pict>
        </mc:Fallback>
      </mc:AlternateContent>
    </w:r>
    <w:r w:rsidRPr="00343615">
      <w:rPr>
        <w:noProof/>
        <w:lang w:eastAsia="zh-CN"/>
      </w:rPr>
      <w:drawing>
        <wp:anchor distT="0" distB="0" distL="114300" distR="114300" simplePos="0" relativeHeight="251662336" behindDoc="1" locked="0" layoutInCell="1" allowOverlap="1" wp14:anchorId="2D962F57" wp14:editId="75A2E7E8">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Pr="00343615">
      <w:br/>
    </w:r>
    <w:r w:rsidRPr="00343615">
      <w:br/>
    </w:r>
    <w:r w:rsidRPr="00343615">
      <w:br/>
    </w:r>
    <w:r w:rsidRPr="00343615">
      <w:t xml:space="preserve">       </w:t>
    </w:r>
    <w:r w:rsidRPr="00343615">
      <w:rPr>
        <w:noProof/>
        <w:lang w:eastAsia="zh-CN"/>
      </w:rPr>
      <mc:AlternateContent>
        <mc:Choice Requires="wps">
          <w:drawing>
            <wp:anchor distT="0" distB="0" distL="114300" distR="114300" simplePos="0" relativeHeight="251660288" behindDoc="1" locked="0" layoutInCell="1" allowOverlap="1" wp14:anchorId="05A79E2E" wp14:editId="0A6BF799">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77749C5F">
            <v:line id="Line 5"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70D22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">
              <w10:wrap anchorx="page" anchory="page"/>
            </v:line>
          </w:pict>
        </mc:Fallback>
      </mc:AlternateContent>
    </w:r>
    <w:r w:rsidRPr="00343615">
      <w:rPr>
        <w:noProof/>
        <w:lang w:eastAsia="zh-CN"/>
      </w:rPr>
      <w:drawing>
        <wp:anchor distT="0" distB="0" distL="114300" distR="114300" simplePos="0" relativeHeight="251659264" behindDoc="1" locked="0" layoutInCell="1" allowOverlap="1" wp14:anchorId="6B06547D" wp14:editId="6CE42A2E">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3615" w:rsidR="00745565" w:rsidP="00745565" w:rsidRDefault="00745565" w14:paraId="7CE3FF10" w14:textId="77777777">
    <w:pPr>
      <w:pStyle w:val="Kopfzeile"/>
      <w:jc w:val="right"/>
    </w:pPr>
    <w:r w:rsidRPr="00343615">
      <w:rPr>
        <w:rStyle w:val="Seitenzahl"/>
      </w:rPr>
      <w:fldChar w:fldCharType="begin"/>
    </w:r>
    <w:r w:rsidRPr="00343615">
      <w:rPr>
        <w:rStyle w:val="Seitenzahl"/>
      </w:rPr>
      <w:instrText xml:space="preserve"> PAGE </w:instrText>
    </w:r>
    <w:r w:rsidRPr="00343615">
      <w:rPr>
        <w:rStyle w:val="Seitenzahl"/>
      </w:rPr>
      <w:fldChar w:fldCharType="separate"/>
    </w:r>
    <w:r w:rsidRPr="00343615" w:rsidR="00C76A1E">
      <w:rPr>
        <w:rStyle w:val="Seitenzahl"/>
      </w:rPr>
      <w:t>3</w:t>
    </w:r>
    <w:r w:rsidRPr="00343615">
      <w:rPr>
        <w:rStyle w:val="Seitenzahl"/>
      </w:rPr>
      <w:fldChar w:fldCharType="end"/>
    </w:r>
    <w:r w:rsidRPr="00343615">
      <w:rPr>
        <w:rStyle w:val="Seitenzahl"/>
      </w:rPr>
      <w:t xml:space="preserve"> (</w:t>
    </w:r>
    <w:r w:rsidRPr="00343615">
      <w:rPr>
        <w:rStyle w:val="Seitenzahl"/>
      </w:rPr>
      <w:fldChar w:fldCharType="begin"/>
    </w:r>
    <w:r w:rsidRPr="00343615">
      <w:rPr>
        <w:rStyle w:val="Seitenzahl"/>
      </w:rPr>
      <w:instrText xml:space="preserve"> NUMPAGES </w:instrText>
    </w:r>
    <w:r w:rsidRPr="00343615">
      <w:rPr>
        <w:rStyle w:val="Seitenzahl"/>
      </w:rPr>
      <w:fldChar w:fldCharType="separate"/>
    </w:r>
    <w:r w:rsidRPr="00343615" w:rsidR="00C76A1E">
      <w:rPr>
        <w:rStyle w:val="Seitenzahl"/>
      </w:rPr>
      <w:t>3</w:t>
    </w:r>
    <w:r w:rsidRPr="00343615">
      <w:rPr>
        <w:rStyle w:val="Seitenzahl"/>
      </w:rPr>
      <w:fldChar w:fldCharType="end"/>
    </w:r>
    <w:r w:rsidRPr="00343615">
      <w:rPr>
        <w:rStyle w:val="Seitenzah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hint="default" w:ascii="Arial" w:hAnsi="Arial"/>
      </w:rPr>
    </w:lvl>
    <w:lvl w:ilvl="1" w:tplc="2EEC9F52" w:tentative="1">
      <w:start w:val="1"/>
      <w:numFmt w:val="bullet"/>
      <w:lvlText w:val="•"/>
      <w:lvlJc w:val="left"/>
      <w:pPr>
        <w:tabs>
          <w:tab w:val="num" w:pos="1440"/>
        </w:tabs>
        <w:ind w:left="1440" w:hanging="360"/>
      </w:pPr>
      <w:rPr>
        <w:rFonts w:hint="default" w:ascii="Arial" w:hAnsi="Arial"/>
      </w:rPr>
    </w:lvl>
    <w:lvl w:ilvl="2" w:tplc="79E6CBAA" w:tentative="1">
      <w:start w:val="1"/>
      <w:numFmt w:val="bullet"/>
      <w:lvlText w:val="•"/>
      <w:lvlJc w:val="left"/>
      <w:pPr>
        <w:tabs>
          <w:tab w:val="num" w:pos="2160"/>
        </w:tabs>
        <w:ind w:left="2160" w:hanging="360"/>
      </w:pPr>
      <w:rPr>
        <w:rFonts w:hint="default" w:ascii="Arial" w:hAnsi="Arial"/>
      </w:rPr>
    </w:lvl>
    <w:lvl w:ilvl="3" w:tplc="E83C0C5A" w:tentative="1">
      <w:start w:val="1"/>
      <w:numFmt w:val="bullet"/>
      <w:lvlText w:val="•"/>
      <w:lvlJc w:val="left"/>
      <w:pPr>
        <w:tabs>
          <w:tab w:val="num" w:pos="2880"/>
        </w:tabs>
        <w:ind w:left="2880" w:hanging="360"/>
      </w:pPr>
      <w:rPr>
        <w:rFonts w:hint="default" w:ascii="Arial" w:hAnsi="Arial"/>
      </w:rPr>
    </w:lvl>
    <w:lvl w:ilvl="4" w:tplc="4296C132" w:tentative="1">
      <w:start w:val="1"/>
      <w:numFmt w:val="bullet"/>
      <w:lvlText w:val="•"/>
      <w:lvlJc w:val="left"/>
      <w:pPr>
        <w:tabs>
          <w:tab w:val="num" w:pos="3600"/>
        </w:tabs>
        <w:ind w:left="3600" w:hanging="360"/>
      </w:pPr>
      <w:rPr>
        <w:rFonts w:hint="default" w:ascii="Arial" w:hAnsi="Arial"/>
      </w:rPr>
    </w:lvl>
    <w:lvl w:ilvl="5" w:tplc="42EA5E04" w:tentative="1">
      <w:start w:val="1"/>
      <w:numFmt w:val="bullet"/>
      <w:lvlText w:val="•"/>
      <w:lvlJc w:val="left"/>
      <w:pPr>
        <w:tabs>
          <w:tab w:val="num" w:pos="4320"/>
        </w:tabs>
        <w:ind w:left="4320" w:hanging="360"/>
      </w:pPr>
      <w:rPr>
        <w:rFonts w:hint="default" w:ascii="Arial" w:hAnsi="Arial"/>
      </w:rPr>
    </w:lvl>
    <w:lvl w:ilvl="6" w:tplc="28163D5E" w:tentative="1">
      <w:start w:val="1"/>
      <w:numFmt w:val="bullet"/>
      <w:lvlText w:val="•"/>
      <w:lvlJc w:val="left"/>
      <w:pPr>
        <w:tabs>
          <w:tab w:val="num" w:pos="5040"/>
        </w:tabs>
        <w:ind w:left="5040" w:hanging="360"/>
      </w:pPr>
      <w:rPr>
        <w:rFonts w:hint="default" w:ascii="Arial" w:hAnsi="Arial"/>
      </w:rPr>
    </w:lvl>
    <w:lvl w:ilvl="7" w:tplc="D2F8F0F2" w:tentative="1">
      <w:start w:val="1"/>
      <w:numFmt w:val="bullet"/>
      <w:lvlText w:val="•"/>
      <w:lvlJc w:val="left"/>
      <w:pPr>
        <w:tabs>
          <w:tab w:val="num" w:pos="5760"/>
        </w:tabs>
        <w:ind w:left="5760" w:hanging="360"/>
      </w:pPr>
      <w:rPr>
        <w:rFonts w:hint="default" w:ascii="Arial" w:hAnsi="Arial"/>
      </w:rPr>
    </w:lvl>
    <w:lvl w:ilvl="8" w:tplc="087CEC9C"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hint="default" w:ascii="Calibri" w:hAnsi="Calibri" w:cs="Calibri" w:eastAsiaTheme="minorHAnsi"/>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1093"/>
    <w:rsid w:val="00015919"/>
    <w:rsid w:val="00020FB4"/>
    <w:rsid w:val="0003048B"/>
    <w:rsid w:val="00033D9C"/>
    <w:rsid w:val="000350EF"/>
    <w:rsid w:val="00036FCF"/>
    <w:rsid w:val="00040CD5"/>
    <w:rsid w:val="000552BD"/>
    <w:rsid w:val="00056108"/>
    <w:rsid w:val="00056490"/>
    <w:rsid w:val="0005685C"/>
    <w:rsid w:val="00057525"/>
    <w:rsid w:val="00061678"/>
    <w:rsid w:val="00062F0E"/>
    <w:rsid w:val="00066F63"/>
    <w:rsid w:val="00071D4F"/>
    <w:rsid w:val="00072F48"/>
    <w:rsid w:val="000819DD"/>
    <w:rsid w:val="000838D0"/>
    <w:rsid w:val="000855BB"/>
    <w:rsid w:val="000925AB"/>
    <w:rsid w:val="000A0DCF"/>
    <w:rsid w:val="000B0CF8"/>
    <w:rsid w:val="000B6F52"/>
    <w:rsid w:val="000C77C1"/>
    <w:rsid w:val="000D6AD3"/>
    <w:rsid w:val="000E4270"/>
    <w:rsid w:val="000E4529"/>
    <w:rsid w:val="000E6D96"/>
    <w:rsid w:val="000F5381"/>
    <w:rsid w:val="000F6CBB"/>
    <w:rsid w:val="00106E9E"/>
    <w:rsid w:val="00112D91"/>
    <w:rsid w:val="00120602"/>
    <w:rsid w:val="001241DC"/>
    <w:rsid w:val="0013768F"/>
    <w:rsid w:val="001407FE"/>
    <w:rsid w:val="001474EA"/>
    <w:rsid w:val="00151AFF"/>
    <w:rsid w:val="001628BF"/>
    <w:rsid w:val="0016445B"/>
    <w:rsid w:val="00164BFE"/>
    <w:rsid w:val="00173016"/>
    <w:rsid w:val="00186B47"/>
    <w:rsid w:val="00186F77"/>
    <w:rsid w:val="001965A7"/>
    <w:rsid w:val="00197576"/>
    <w:rsid w:val="001A7FF5"/>
    <w:rsid w:val="001B5FFF"/>
    <w:rsid w:val="001B63F1"/>
    <w:rsid w:val="001C4EEC"/>
    <w:rsid w:val="001C7E4A"/>
    <w:rsid w:val="001D0813"/>
    <w:rsid w:val="001D30D1"/>
    <w:rsid w:val="001D34AF"/>
    <w:rsid w:val="001D5D26"/>
    <w:rsid w:val="001E4FB6"/>
    <w:rsid w:val="001E56DA"/>
    <w:rsid w:val="00200502"/>
    <w:rsid w:val="002046CD"/>
    <w:rsid w:val="00204853"/>
    <w:rsid w:val="002065FC"/>
    <w:rsid w:val="00206E6A"/>
    <w:rsid w:val="0021250D"/>
    <w:rsid w:val="002162C9"/>
    <w:rsid w:val="00220FB8"/>
    <w:rsid w:val="00221CA5"/>
    <w:rsid w:val="00227BFF"/>
    <w:rsid w:val="00231817"/>
    <w:rsid w:val="002506B9"/>
    <w:rsid w:val="00253272"/>
    <w:rsid w:val="002540F0"/>
    <w:rsid w:val="0025458D"/>
    <w:rsid w:val="0025679E"/>
    <w:rsid w:val="0026620B"/>
    <w:rsid w:val="00271E0F"/>
    <w:rsid w:val="00275C3C"/>
    <w:rsid w:val="00276186"/>
    <w:rsid w:val="002762FF"/>
    <w:rsid w:val="002778E2"/>
    <w:rsid w:val="0028075D"/>
    <w:rsid w:val="00280AF1"/>
    <w:rsid w:val="0029180A"/>
    <w:rsid w:val="002940CA"/>
    <w:rsid w:val="002942B6"/>
    <w:rsid w:val="002A5951"/>
    <w:rsid w:val="002A705A"/>
    <w:rsid w:val="002B1635"/>
    <w:rsid w:val="002B77EE"/>
    <w:rsid w:val="002B7EC0"/>
    <w:rsid w:val="002C6077"/>
    <w:rsid w:val="002D2153"/>
    <w:rsid w:val="002D22F0"/>
    <w:rsid w:val="002D3DFF"/>
    <w:rsid w:val="002E07DD"/>
    <w:rsid w:val="002E43A4"/>
    <w:rsid w:val="002F36AC"/>
    <w:rsid w:val="002F468F"/>
    <w:rsid w:val="002F5482"/>
    <w:rsid w:val="00301374"/>
    <w:rsid w:val="003049DC"/>
    <w:rsid w:val="0031031A"/>
    <w:rsid w:val="00330F76"/>
    <w:rsid w:val="00332A30"/>
    <w:rsid w:val="00343615"/>
    <w:rsid w:val="003472F6"/>
    <w:rsid w:val="00356CB9"/>
    <w:rsid w:val="0036318E"/>
    <w:rsid w:val="00367D7D"/>
    <w:rsid w:val="00374036"/>
    <w:rsid w:val="0038008E"/>
    <w:rsid w:val="00383FF4"/>
    <w:rsid w:val="00385CFE"/>
    <w:rsid w:val="00386B0A"/>
    <w:rsid w:val="0039154C"/>
    <w:rsid w:val="00392DBF"/>
    <w:rsid w:val="00393379"/>
    <w:rsid w:val="00394130"/>
    <w:rsid w:val="0039709C"/>
    <w:rsid w:val="003B1B26"/>
    <w:rsid w:val="003C3BD9"/>
    <w:rsid w:val="003D32E0"/>
    <w:rsid w:val="003D5571"/>
    <w:rsid w:val="003D7246"/>
    <w:rsid w:val="003E02B7"/>
    <w:rsid w:val="003E541E"/>
    <w:rsid w:val="0040428E"/>
    <w:rsid w:val="0041389D"/>
    <w:rsid w:val="004145F4"/>
    <w:rsid w:val="00416F06"/>
    <w:rsid w:val="0042085B"/>
    <w:rsid w:val="00424CBB"/>
    <w:rsid w:val="00435695"/>
    <w:rsid w:val="00443723"/>
    <w:rsid w:val="0044518B"/>
    <w:rsid w:val="00447CC5"/>
    <w:rsid w:val="00450ECE"/>
    <w:rsid w:val="00454D08"/>
    <w:rsid w:val="00455AF2"/>
    <w:rsid w:val="00462CE2"/>
    <w:rsid w:val="00467B17"/>
    <w:rsid w:val="004706C6"/>
    <w:rsid w:val="0047425D"/>
    <w:rsid w:val="004809D4"/>
    <w:rsid w:val="00487628"/>
    <w:rsid w:val="00487E5E"/>
    <w:rsid w:val="004911DA"/>
    <w:rsid w:val="0049380C"/>
    <w:rsid w:val="00494996"/>
    <w:rsid w:val="0049654B"/>
    <w:rsid w:val="004B15BE"/>
    <w:rsid w:val="004B5D55"/>
    <w:rsid w:val="004C5865"/>
    <w:rsid w:val="004D0923"/>
    <w:rsid w:val="004D2DE2"/>
    <w:rsid w:val="004D73DA"/>
    <w:rsid w:val="004E0287"/>
    <w:rsid w:val="004F633B"/>
    <w:rsid w:val="005043FA"/>
    <w:rsid w:val="00510573"/>
    <w:rsid w:val="00510F63"/>
    <w:rsid w:val="005144D0"/>
    <w:rsid w:val="00523DCE"/>
    <w:rsid w:val="005252F1"/>
    <w:rsid w:val="005267F3"/>
    <w:rsid w:val="00532C7A"/>
    <w:rsid w:val="00551758"/>
    <w:rsid w:val="005519DE"/>
    <w:rsid w:val="0055426E"/>
    <w:rsid w:val="00557CD9"/>
    <w:rsid w:val="0056221D"/>
    <w:rsid w:val="005652CA"/>
    <w:rsid w:val="00573CF5"/>
    <w:rsid w:val="005745DC"/>
    <w:rsid w:val="00582A6E"/>
    <w:rsid w:val="005A131E"/>
    <w:rsid w:val="005A2582"/>
    <w:rsid w:val="005B299F"/>
    <w:rsid w:val="005B40BA"/>
    <w:rsid w:val="005B4562"/>
    <w:rsid w:val="005B6890"/>
    <w:rsid w:val="005C1EC8"/>
    <w:rsid w:val="005C427C"/>
    <w:rsid w:val="005D5EF7"/>
    <w:rsid w:val="005E0189"/>
    <w:rsid w:val="005E1A0B"/>
    <w:rsid w:val="005E5BBB"/>
    <w:rsid w:val="005E7D14"/>
    <w:rsid w:val="005F4718"/>
    <w:rsid w:val="005F5D9C"/>
    <w:rsid w:val="00607C4F"/>
    <w:rsid w:val="00610CA9"/>
    <w:rsid w:val="006122AC"/>
    <w:rsid w:val="00612826"/>
    <w:rsid w:val="00612F1A"/>
    <w:rsid w:val="00613A47"/>
    <w:rsid w:val="00613CDA"/>
    <w:rsid w:val="0062140C"/>
    <w:rsid w:val="006216FC"/>
    <w:rsid w:val="0062531E"/>
    <w:rsid w:val="00637830"/>
    <w:rsid w:val="00643F66"/>
    <w:rsid w:val="00644C4C"/>
    <w:rsid w:val="0064539A"/>
    <w:rsid w:val="00652DD7"/>
    <w:rsid w:val="00654FF0"/>
    <w:rsid w:val="006566F8"/>
    <w:rsid w:val="00662A43"/>
    <w:rsid w:val="0066510C"/>
    <w:rsid w:val="00666F08"/>
    <w:rsid w:val="00682312"/>
    <w:rsid w:val="0068438A"/>
    <w:rsid w:val="00686539"/>
    <w:rsid w:val="00687D93"/>
    <w:rsid w:val="0069549B"/>
    <w:rsid w:val="006A45FD"/>
    <w:rsid w:val="006A5104"/>
    <w:rsid w:val="006A6D4D"/>
    <w:rsid w:val="006B1A92"/>
    <w:rsid w:val="006B4979"/>
    <w:rsid w:val="006C1A2A"/>
    <w:rsid w:val="006D1CDE"/>
    <w:rsid w:val="006D47E5"/>
    <w:rsid w:val="006F409D"/>
    <w:rsid w:val="0070234C"/>
    <w:rsid w:val="00704761"/>
    <w:rsid w:val="00705548"/>
    <w:rsid w:val="0072487C"/>
    <w:rsid w:val="00725AED"/>
    <w:rsid w:val="007276A8"/>
    <w:rsid w:val="00745565"/>
    <w:rsid w:val="00760978"/>
    <w:rsid w:val="007733A2"/>
    <w:rsid w:val="007750C6"/>
    <w:rsid w:val="0077596F"/>
    <w:rsid w:val="00777C94"/>
    <w:rsid w:val="00777DF1"/>
    <w:rsid w:val="007843FC"/>
    <w:rsid w:val="007A4557"/>
    <w:rsid w:val="007A4852"/>
    <w:rsid w:val="007B2C76"/>
    <w:rsid w:val="007B3B85"/>
    <w:rsid w:val="007B4254"/>
    <w:rsid w:val="007B6CBA"/>
    <w:rsid w:val="007C3D5F"/>
    <w:rsid w:val="007D0819"/>
    <w:rsid w:val="007D35F9"/>
    <w:rsid w:val="007D3776"/>
    <w:rsid w:val="007D5DF5"/>
    <w:rsid w:val="00806983"/>
    <w:rsid w:val="0080713A"/>
    <w:rsid w:val="00815777"/>
    <w:rsid w:val="00816DB8"/>
    <w:rsid w:val="00822CCB"/>
    <w:rsid w:val="0082453A"/>
    <w:rsid w:val="00826F70"/>
    <w:rsid w:val="00837371"/>
    <w:rsid w:val="008412D1"/>
    <w:rsid w:val="00841E50"/>
    <w:rsid w:val="0084382B"/>
    <w:rsid w:val="00867AAB"/>
    <w:rsid w:val="0087214B"/>
    <w:rsid w:val="0088048E"/>
    <w:rsid w:val="00892DCB"/>
    <w:rsid w:val="008A6267"/>
    <w:rsid w:val="008B382F"/>
    <w:rsid w:val="008B5638"/>
    <w:rsid w:val="008B65FF"/>
    <w:rsid w:val="008C67DA"/>
    <w:rsid w:val="008D5120"/>
    <w:rsid w:val="008D69CB"/>
    <w:rsid w:val="008D6F7F"/>
    <w:rsid w:val="008E21C1"/>
    <w:rsid w:val="008E4DD6"/>
    <w:rsid w:val="008E57E7"/>
    <w:rsid w:val="008E74E1"/>
    <w:rsid w:val="008F1B2F"/>
    <w:rsid w:val="008F3F24"/>
    <w:rsid w:val="008F7DA3"/>
    <w:rsid w:val="0090284E"/>
    <w:rsid w:val="00907C33"/>
    <w:rsid w:val="0091486B"/>
    <w:rsid w:val="00914EE6"/>
    <w:rsid w:val="009152E4"/>
    <w:rsid w:val="00924FC4"/>
    <w:rsid w:val="00926391"/>
    <w:rsid w:val="0093695E"/>
    <w:rsid w:val="00937130"/>
    <w:rsid w:val="00942DB4"/>
    <w:rsid w:val="0094654B"/>
    <w:rsid w:val="00951413"/>
    <w:rsid w:val="00957FC3"/>
    <w:rsid w:val="00964F15"/>
    <w:rsid w:val="00972D8E"/>
    <w:rsid w:val="00974E23"/>
    <w:rsid w:val="00975DD9"/>
    <w:rsid w:val="0098009B"/>
    <w:rsid w:val="00980AD0"/>
    <w:rsid w:val="00980B50"/>
    <w:rsid w:val="00984CD2"/>
    <w:rsid w:val="00991986"/>
    <w:rsid w:val="00992BCE"/>
    <w:rsid w:val="00992F34"/>
    <w:rsid w:val="009945E7"/>
    <w:rsid w:val="00995F99"/>
    <w:rsid w:val="00996675"/>
    <w:rsid w:val="009B6B78"/>
    <w:rsid w:val="009C2590"/>
    <w:rsid w:val="009E073A"/>
    <w:rsid w:val="009E262B"/>
    <w:rsid w:val="009E26C6"/>
    <w:rsid w:val="009E2E16"/>
    <w:rsid w:val="009F1C75"/>
    <w:rsid w:val="009F4DF1"/>
    <w:rsid w:val="009F79DB"/>
    <w:rsid w:val="009F7CD7"/>
    <w:rsid w:val="00A0144D"/>
    <w:rsid w:val="00A06934"/>
    <w:rsid w:val="00A137DF"/>
    <w:rsid w:val="00A35D41"/>
    <w:rsid w:val="00A40257"/>
    <w:rsid w:val="00A426FB"/>
    <w:rsid w:val="00A50936"/>
    <w:rsid w:val="00A62358"/>
    <w:rsid w:val="00A6469D"/>
    <w:rsid w:val="00A728CE"/>
    <w:rsid w:val="00A75CB8"/>
    <w:rsid w:val="00A764F1"/>
    <w:rsid w:val="00A856F2"/>
    <w:rsid w:val="00A922AF"/>
    <w:rsid w:val="00A970F6"/>
    <w:rsid w:val="00AA025F"/>
    <w:rsid w:val="00AA0B0B"/>
    <w:rsid w:val="00AA3996"/>
    <w:rsid w:val="00AA4B51"/>
    <w:rsid w:val="00AA549E"/>
    <w:rsid w:val="00AA7CC8"/>
    <w:rsid w:val="00AB2A38"/>
    <w:rsid w:val="00AB7194"/>
    <w:rsid w:val="00AC5BFC"/>
    <w:rsid w:val="00AC7258"/>
    <w:rsid w:val="00AD0B81"/>
    <w:rsid w:val="00AD3B47"/>
    <w:rsid w:val="00AD3CAE"/>
    <w:rsid w:val="00AD3FB4"/>
    <w:rsid w:val="00AE19B0"/>
    <w:rsid w:val="00AE7138"/>
    <w:rsid w:val="00AF0249"/>
    <w:rsid w:val="00AF1156"/>
    <w:rsid w:val="00AF5033"/>
    <w:rsid w:val="00AF71F6"/>
    <w:rsid w:val="00B04386"/>
    <w:rsid w:val="00B04570"/>
    <w:rsid w:val="00B130C4"/>
    <w:rsid w:val="00B204BE"/>
    <w:rsid w:val="00B25146"/>
    <w:rsid w:val="00B26C40"/>
    <w:rsid w:val="00B34A04"/>
    <w:rsid w:val="00B40C60"/>
    <w:rsid w:val="00B42BC4"/>
    <w:rsid w:val="00B45229"/>
    <w:rsid w:val="00B46676"/>
    <w:rsid w:val="00B578CB"/>
    <w:rsid w:val="00B57B9C"/>
    <w:rsid w:val="00B626F6"/>
    <w:rsid w:val="00B62F91"/>
    <w:rsid w:val="00B64358"/>
    <w:rsid w:val="00B6468B"/>
    <w:rsid w:val="00B65381"/>
    <w:rsid w:val="00B82FE9"/>
    <w:rsid w:val="00B8708F"/>
    <w:rsid w:val="00B87109"/>
    <w:rsid w:val="00B91426"/>
    <w:rsid w:val="00B960DD"/>
    <w:rsid w:val="00BA2876"/>
    <w:rsid w:val="00BA4A20"/>
    <w:rsid w:val="00BA52DF"/>
    <w:rsid w:val="00BB2767"/>
    <w:rsid w:val="00BB783B"/>
    <w:rsid w:val="00BC7EFB"/>
    <w:rsid w:val="00BD2F35"/>
    <w:rsid w:val="00BE12E8"/>
    <w:rsid w:val="00BE636C"/>
    <w:rsid w:val="00BE7876"/>
    <w:rsid w:val="00C015F1"/>
    <w:rsid w:val="00C01B65"/>
    <w:rsid w:val="00C036C8"/>
    <w:rsid w:val="00C12C99"/>
    <w:rsid w:val="00C356DD"/>
    <w:rsid w:val="00C36525"/>
    <w:rsid w:val="00C37005"/>
    <w:rsid w:val="00C42ABE"/>
    <w:rsid w:val="00C56BE4"/>
    <w:rsid w:val="00C60F4D"/>
    <w:rsid w:val="00C70AF1"/>
    <w:rsid w:val="00C72E28"/>
    <w:rsid w:val="00C75F9C"/>
    <w:rsid w:val="00C76A1E"/>
    <w:rsid w:val="00C773B0"/>
    <w:rsid w:val="00C83C85"/>
    <w:rsid w:val="00C864B6"/>
    <w:rsid w:val="00CA399E"/>
    <w:rsid w:val="00CA439D"/>
    <w:rsid w:val="00CB0F9C"/>
    <w:rsid w:val="00CB4A30"/>
    <w:rsid w:val="00CB59AD"/>
    <w:rsid w:val="00CB5FD6"/>
    <w:rsid w:val="00CB7A0E"/>
    <w:rsid w:val="00CD67FD"/>
    <w:rsid w:val="00CE2A5B"/>
    <w:rsid w:val="00CE6662"/>
    <w:rsid w:val="00CE68EF"/>
    <w:rsid w:val="00CE6CF4"/>
    <w:rsid w:val="00CF5B52"/>
    <w:rsid w:val="00CF675B"/>
    <w:rsid w:val="00CF6B54"/>
    <w:rsid w:val="00D03E52"/>
    <w:rsid w:val="00D04B83"/>
    <w:rsid w:val="00D212C9"/>
    <w:rsid w:val="00D23AA0"/>
    <w:rsid w:val="00D30C92"/>
    <w:rsid w:val="00D3190E"/>
    <w:rsid w:val="00D36CF2"/>
    <w:rsid w:val="00D36E88"/>
    <w:rsid w:val="00D41317"/>
    <w:rsid w:val="00D56893"/>
    <w:rsid w:val="00D56EBD"/>
    <w:rsid w:val="00D57730"/>
    <w:rsid w:val="00D75D96"/>
    <w:rsid w:val="00D76996"/>
    <w:rsid w:val="00D76D64"/>
    <w:rsid w:val="00D83D05"/>
    <w:rsid w:val="00D917B9"/>
    <w:rsid w:val="00D96813"/>
    <w:rsid w:val="00D97ADD"/>
    <w:rsid w:val="00DA65E5"/>
    <w:rsid w:val="00DB147E"/>
    <w:rsid w:val="00DB240C"/>
    <w:rsid w:val="00DB3FA3"/>
    <w:rsid w:val="00DB700E"/>
    <w:rsid w:val="00DC3709"/>
    <w:rsid w:val="00DC49C8"/>
    <w:rsid w:val="00DC5DC3"/>
    <w:rsid w:val="00DC69E2"/>
    <w:rsid w:val="00DD26DF"/>
    <w:rsid w:val="00DE1513"/>
    <w:rsid w:val="00DE2053"/>
    <w:rsid w:val="00DE3A76"/>
    <w:rsid w:val="00DF3690"/>
    <w:rsid w:val="00DF6110"/>
    <w:rsid w:val="00E21B29"/>
    <w:rsid w:val="00E2497B"/>
    <w:rsid w:val="00E37FDA"/>
    <w:rsid w:val="00E523C8"/>
    <w:rsid w:val="00E671DC"/>
    <w:rsid w:val="00E70147"/>
    <w:rsid w:val="00E715EF"/>
    <w:rsid w:val="00E72A88"/>
    <w:rsid w:val="00E72BD6"/>
    <w:rsid w:val="00E76600"/>
    <w:rsid w:val="00E82E4C"/>
    <w:rsid w:val="00E84666"/>
    <w:rsid w:val="00E86A60"/>
    <w:rsid w:val="00E87DFD"/>
    <w:rsid w:val="00E9304E"/>
    <w:rsid w:val="00E93830"/>
    <w:rsid w:val="00EA0411"/>
    <w:rsid w:val="00EA169B"/>
    <w:rsid w:val="00EA2152"/>
    <w:rsid w:val="00EA2486"/>
    <w:rsid w:val="00EA3FE1"/>
    <w:rsid w:val="00EA414D"/>
    <w:rsid w:val="00EB59B8"/>
    <w:rsid w:val="00EB5F90"/>
    <w:rsid w:val="00EC2B52"/>
    <w:rsid w:val="00EC7C87"/>
    <w:rsid w:val="00ED18C6"/>
    <w:rsid w:val="00ED56F9"/>
    <w:rsid w:val="00ED5A95"/>
    <w:rsid w:val="00EE02BE"/>
    <w:rsid w:val="00EE0A26"/>
    <w:rsid w:val="00EE3DA1"/>
    <w:rsid w:val="00EE58D2"/>
    <w:rsid w:val="00F00A54"/>
    <w:rsid w:val="00F00E4C"/>
    <w:rsid w:val="00F05F0F"/>
    <w:rsid w:val="00F06793"/>
    <w:rsid w:val="00F23D00"/>
    <w:rsid w:val="00F23F91"/>
    <w:rsid w:val="00F33C34"/>
    <w:rsid w:val="00F34444"/>
    <w:rsid w:val="00F36C3D"/>
    <w:rsid w:val="00F40671"/>
    <w:rsid w:val="00F43796"/>
    <w:rsid w:val="00F4448B"/>
    <w:rsid w:val="00F56CF9"/>
    <w:rsid w:val="00F60E14"/>
    <w:rsid w:val="00F6225D"/>
    <w:rsid w:val="00F70082"/>
    <w:rsid w:val="00F70D3D"/>
    <w:rsid w:val="00F7329A"/>
    <w:rsid w:val="00F74294"/>
    <w:rsid w:val="00F744CD"/>
    <w:rsid w:val="00F83307"/>
    <w:rsid w:val="00F87EC0"/>
    <w:rsid w:val="00F9118D"/>
    <w:rsid w:val="00F91B05"/>
    <w:rsid w:val="00F95397"/>
    <w:rsid w:val="00F97BB2"/>
    <w:rsid w:val="00FA1FCD"/>
    <w:rsid w:val="00FA53D0"/>
    <w:rsid w:val="00FA5593"/>
    <w:rsid w:val="00FA704F"/>
    <w:rsid w:val="00FB6E6E"/>
    <w:rsid w:val="00FC191F"/>
    <w:rsid w:val="00FD0A2D"/>
    <w:rsid w:val="00FD474C"/>
    <w:rsid w:val="00FD48B9"/>
    <w:rsid w:val="00FD4E26"/>
    <w:rsid w:val="00FD7A0D"/>
    <w:rsid w:val="00FE22FF"/>
    <w:rsid w:val="00FE3462"/>
    <w:rsid w:val="00FE7E6F"/>
    <w:rsid w:val="00FF3B62"/>
    <w:rsid w:val="00FF786D"/>
    <w:rsid w:val="03239FF6"/>
    <w:rsid w:val="039C23E9"/>
    <w:rsid w:val="04EBDA9A"/>
    <w:rsid w:val="06B1F4C6"/>
    <w:rsid w:val="06C0453E"/>
    <w:rsid w:val="06F8A170"/>
    <w:rsid w:val="07D7528A"/>
    <w:rsid w:val="09843A27"/>
    <w:rsid w:val="0A6C7CCC"/>
    <w:rsid w:val="0BC1ABF7"/>
    <w:rsid w:val="14A35584"/>
    <w:rsid w:val="1F4D75B1"/>
    <w:rsid w:val="200A29D3"/>
    <w:rsid w:val="22C76886"/>
    <w:rsid w:val="24676612"/>
    <w:rsid w:val="246E1753"/>
    <w:rsid w:val="29955773"/>
    <w:rsid w:val="29C359CF"/>
    <w:rsid w:val="2AC9E027"/>
    <w:rsid w:val="2BD7841D"/>
    <w:rsid w:val="2C09C013"/>
    <w:rsid w:val="2EC8F962"/>
    <w:rsid w:val="3056CF85"/>
    <w:rsid w:val="3149D46F"/>
    <w:rsid w:val="31854DB5"/>
    <w:rsid w:val="323CD721"/>
    <w:rsid w:val="3A763E8C"/>
    <w:rsid w:val="3E9E0397"/>
    <w:rsid w:val="3F23921C"/>
    <w:rsid w:val="40C12960"/>
    <w:rsid w:val="41D36DFB"/>
    <w:rsid w:val="46648652"/>
    <w:rsid w:val="490192B4"/>
    <w:rsid w:val="49BE15DF"/>
    <w:rsid w:val="4ADC0BC2"/>
    <w:rsid w:val="54985E9D"/>
    <w:rsid w:val="567C0311"/>
    <w:rsid w:val="56BED2D7"/>
    <w:rsid w:val="578D4DD8"/>
    <w:rsid w:val="5A3EC956"/>
    <w:rsid w:val="5ACF799A"/>
    <w:rsid w:val="5E280606"/>
    <w:rsid w:val="5E64BCF1"/>
    <w:rsid w:val="606C494D"/>
    <w:rsid w:val="614F3FDE"/>
    <w:rsid w:val="6541E916"/>
    <w:rsid w:val="6555B2DF"/>
    <w:rsid w:val="664BBC60"/>
    <w:rsid w:val="6686E802"/>
    <w:rsid w:val="66BCBC95"/>
    <w:rsid w:val="68FC430F"/>
    <w:rsid w:val="6ACE7FC6"/>
    <w:rsid w:val="6B2C2D9C"/>
    <w:rsid w:val="6D37DEC9"/>
    <w:rsid w:val="73BDF2BB"/>
    <w:rsid w:val="7455976B"/>
    <w:rsid w:val="74777153"/>
    <w:rsid w:val="74D5AE15"/>
    <w:rsid w:val="7525183C"/>
    <w:rsid w:val="752F4F56"/>
    <w:rsid w:val="7A105CB3"/>
    <w:rsid w:val="7F585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39F37E27-D576-48FA-A5F2-EA48A67937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AE7138"/>
    <w:rPr>
      <w:lang w:val="en-GB" w:eastAsia="en-US"/>
    </w:rPr>
  </w:style>
  <w:style w:type="paragraph" w:styleId="berschrift4">
    <w:name w:val="heading 4"/>
    <w:basedOn w:val="Standard"/>
    <w:next w:val="Standard"/>
    <w:link w:val="berschrift4Zchn"/>
    <w:qFormat/>
    <w:rsid w:val="00AE7138"/>
    <w:pPr>
      <w:keepNext/>
      <w:outlineLvl w:val="3"/>
    </w:pPr>
    <w:rPr>
      <w:rFonts w:ascii="Univers" w:hAnsi="Univers"/>
      <w:b/>
      <w:bC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rsid w:val="00AE7138"/>
    <w:pPr>
      <w:tabs>
        <w:tab w:val="center" w:pos="4819"/>
        <w:tab w:val="right" w:pos="9638"/>
      </w:tabs>
    </w:pPr>
  </w:style>
  <w:style w:type="paragraph" w:styleId="Fuzeile">
    <w:name w:val="footer"/>
    <w:basedOn w:val="Standard"/>
    <w:rsid w:val="00AE7138"/>
    <w:pPr>
      <w:tabs>
        <w:tab w:val="center" w:pos="4819"/>
        <w:tab w:val="right" w:pos="9638"/>
      </w:tabs>
    </w:pPr>
  </w:style>
  <w:style w:type="character" w:styleId="berschrift4Zchn" w:customStyle="1">
    <w:name w:val="Überschrift 4 Zchn"/>
    <w:link w:val="berschrift4"/>
    <w:rsid w:val="00AE7138"/>
    <w:rPr>
      <w:rFonts w:ascii="Univers" w:hAnsi="Univers"/>
      <w:b/>
      <w:bCs/>
      <w:lang w:val="en-US" w:eastAsia="en-US" w:bidi="ar-SA"/>
    </w:rPr>
  </w:style>
  <w:style w:type="character" w:styleId="Seitenzahl">
    <w:name w:val="page number"/>
    <w:basedOn w:val="Absatz-Standardschriftart"/>
    <w:rsid w:val="00745565"/>
  </w:style>
  <w:style w:type="paragraph" w:styleId="Dokumentstruktur">
    <w:name w:val="Document Map"/>
    <w:basedOn w:val="Standard"/>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enabsatz">
    <w:name w:val="List Paragraph"/>
    <w:basedOn w:val="Standard"/>
    <w:uiPriority w:val="34"/>
    <w:qFormat/>
    <w:rsid w:val="0013768F"/>
    <w:pPr>
      <w:ind w:left="720"/>
    </w:pPr>
  </w:style>
  <w:style w:type="character" w:styleId="HTMLZitat">
    <w:name w:val="HTML Cite"/>
    <w:uiPriority w:val="99"/>
    <w:unhideWhenUsed/>
    <w:rsid w:val="0013768F"/>
    <w:rPr>
      <w:i/>
      <w:iCs/>
    </w:rPr>
  </w:style>
  <w:style w:type="character" w:styleId="BesuchterLink">
    <w:name w:val="FollowedHyperlink"/>
    <w:basedOn w:val="Absatz-Standardschriftart"/>
    <w:rsid w:val="00A35D41"/>
    <w:rPr>
      <w:color w:val="954F72" w:themeColor="followedHyperlink"/>
      <w:u w:val="single"/>
    </w:rPr>
  </w:style>
  <w:style w:type="paragraph" w:styleId="Sprechblasentext">
    <w:name w:val="Balloon Text"/>
    <w:basedOn w:val="Standard"/>
    <w:link w:val="SprechblasentextZchn"/>
    <w:rsid w:val="00E86A60"/>
    <w:rPr>
      <w:rFonts w:ascii="Segoe UI" w:hAnsi="Segoe UI" w:cs="Segoe UI"/>
      <w:sz w:val="18"/>
      <w:szCs w:val="18"/>
    </w:rPr>
  </w:style>
  <w:style w:type="character" w:styleId="SprechblasentextZchn" w:customStyle="1">
    <w:name w:val="Sprechblasentext Zchn"/>
    <w:basedOn w:val="Absatz-Standardschriftart"/>
    <w:link w:val="Sprechblasentext"/>
    <w:rsid w:val="00E86A60"/>
    <w:rPr>
      <w:rFonts w:ascii="Segoe UI" w:hAnsi="Segoe UI" w:cs="Segoe UI"/>
      <w:sz w:val="18"/>
      <w:szCs w:val="18"/>
      <w:lang w:eastAsia="en-US"/>
    </w:rPr>
  </w:style>
  <w:style w:type="character" w:styleId="Kommentarzeichen">
    <w:name w:val="annotation reference"/>
    <w:basedOn w:val="Absatz-Standardschriftart"/>
    <w:rsid w:val="00E86A60"/>
    <w:rPr>
      <w:sz w:val="16"/>
      <w:szCs w:val="16"/>
    </w:rPr>
  </w:style>
  <w:style w:type="paragraph" w:styleId="Kommentartext">
    <w:name w:val="annotation text"/>
    <w:basedOn w:val="Standard"/>
    <w:link w:val="KommentartextZchn"/>
    <w:rsid w:val="00E86A60"/>
  </w:style>
  <w:style w:type="character" w:styleId="KommentartextZchn" w:customStyle="1">
    <w:name w:val="Kommentartext Zchn"/>
    <w:basedOn w:val="Absatz-Standardschriftart"/>
    <w:link w:val="Kommentartext"/>
    <w:rsid w:val="00E86A60"/>
    <w:rPr>
      <w:lang w:eastAsia="en-US"/>
    </w:rPr>
  </w:style>
  <w:style w:type="paragraph" w:styleId="Kommentarthema">
    <w:name w:val="annotation subject"/>
    <w:basedOn w:val="Kommentartext"/>
    <w:next w:val="Kommentartext"/>
    <w:link w:val="KommentarthemaZchn"/>
    <w:rsid w:val="00E86A60"/>
    <w:rPr>
      <w:b/>
      <w:bCs/>
    </w:rPr>
  </w:style>
  <w:style w:type="character" w:styleId="KommentarthemaZchn" w:customStyle="1">
    <w:name w:val="Kommentarthema Zchn"/>
    <w:basedOn w:val="KommentartextZchn"/>
    <w:link w:val="Kommentarthema"/>
    <w:rsid w:val="00E86A60"/>
    <w:rPr>
      <w:b/>
      <w:bCs/>
      <w:lang w:eastAsia="en-US"/>
    </w:rPr>
  </w:style>
  <w:style w:type="paragraph" w:styleId="paragraph" w:customStyle="1">
    <w:name w:val="paragraph"/>
    <w:basedOn w:val="Standard"/>
    <w:rsid w:val="0068438A"/>
    <w:pPr>
      <w:spacing w:before="100" w:beforeAutospacing="1" w:after="100" w:afterAutospacing="1"/>
    </w:pPr>
    <w:rPr>
      <w:sz w:val="24"/>
      <w:szCs w:val="24"/>
      <w:lang w:val="fi-FI" w:eastAsia="fi-FI"/>
    </w:rPr>
  </w:style>
  <w:style w:type="character" w:styleId="spellingerror" w:customStyle="1">
    <w:name w:val="spellingerror"/>
    <w:basedOn w:val="Absatz-Standardschriftart"/>
    <w:rsid w:val="0068438A"/>
  </w:style>
  <w:style w:type="character" w:styleId="normaltextrun" w:customStyle="1">
    <w:name w:val="normaltextrun"/>
    <w:basedOn w:val="Absatz-Standardschriftart"/>
    <w:rsid w:val="0068438A"/>
  </w:style>
  <w:style w:type="character" w:styleId="eop" w:customStyle="1">
    <w:name w:val="eop"/>
    <w:basedOn w:val="Absatz-Standardschriftart"/>
    <w:rsid w:val="0068438A"/>
  </w:style>
  <w:style w:type="paragraph" w:styleId="StandardWeb">
    <w:name w:val="Normal (Web)"/>
    <w:basedOn w:val="Standard"/>
    <w:uiPriority w:val="99"/>
    <w:unhideWhenUsed/>
    <w:rsid w:val="00E84666"/>
    <w:pPr>
      <w:spacing w:before="100" w:beforeAutospacing="1" w:after="100" w:afterAutospacing="1"/>
    </w:pPr>
    <w:rPr>
      <w:sz w:val="24"/>
      <w:szCs w:val="24"/>
      <w:lang w:val="fi-FI" w:eastAsia="fi-FI"/>
    </w:rPr>
  </w:style>
  <w:style w:type="table" w:styleId="Tabellenraster">
    <w:name w:val="Table Grid"/>
    <w:basedOn w:val="NormaleTabelle"/>
    <w:rsid w:val="00FA1FC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einLeerraum">
    <w:name w:val="No Spacing"/>
    <w:uiPriority w:val="99"/>
    <w:qFormat/>
    <w:rsid w:val="005E5BBB"/>
    <w:rPr>
      <w:sz w:val="24"/>
      <w:szCs w:val="24"/>
      <w:lang w:eastAsia="en-US"/>
    </w:rPr>
  </w:style>
  <w:style w:type="character" w:styleId="NichtaufgelsteErwhnung">
    <w:name w:val="Unresolved Mention"/>
    <w:basedOn w:val="Absatz-Standardschriftart"/>
    <w:uiPriority w:val="99"/>
    <w:semiHidden/>
    <w:unhideWhenUsed/>
    <w:rsid w:val="00704761"/>
    <w:rPr>
      <w:color w:val="605E5C"/>
      <w:shd w:val="clear" w:color="auto" w:fill="E1DFDD"/>
    </w:rPr>
  </w:style>
  <w:style w:type="character" w:styleId="bumpedfont15" w:customStyle="1">
    <w:name w:val="bumpedfont15"/>
    <w:basedOn w:val="Absatz-Standardschriftart"/>
    <w:rsid w:val="00F9118D"/>
  </w:style>
  <w:style w:type="character" w:styleId="apple-converted-space" w:customStyle="1">
    <w:name w:val="apple-converted-space"/>
    <w:basedOn w:val="Absatz-Standardschriftart"/>
    <w:rsid w:val="00F91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94084028">
          <w:marLeft w:val="0"/>
          <w:marRight w:val="0"/>
          <w:marTop w:val="0"/>
          <w:marBottom w:val="0"/>
          <w:divBdr>
            <w:top w:val="none" w:sz="0" w:space="0" w:color="auto"/>
            <w:left w:val="none" w:sz="0" w:space="0" w:color="auto"/>
            <w:bottom w:val="none" w:sz="0" w:space="0" w:color="auto"/>
            <w:right w:val="none" w:sz="0" w:space="0" w:color="auto"/>
          </w:divBdr>
        </w:div>
        <w:div w:id="1412963734">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1919052925">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389577591">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921332207">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65957290">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909851406">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valtra.com" TargetMode="External" Id="rId14" /><Relationship Type="http://schemas.openxmlformats.org/officeDocument/2006/relationships/hyperlink" Target="https://www.valtra.com/agritechnica/press-2025.html" TargetMode="External" Id="Rc5848f1b3d774512"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2.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3.xml><?xml version="1.0" encoding="utf-8"?>
<ds:datastoreItem xmlns:ds="http://schemas.openxmlformats.org/officeDocument/2006/customXml" ds:itemID="{02F8DF18-AB2B-45A2-B9F2-840EF516EBD4}">
  <ds:schemaRefs>
    <ds:schemaRef ds:uri="http://schemas.microsoft.com/office/2006/metadata/properties"/>
    <ds:schemaRef ds:uri="http://schemas.microsoft.com/office/infopath/2007/PartnerControls"/>
    <ds:schemaRef ds:uri="15b8d56e-d346-4ae7-b52f-05c525ae4a8f"/>
    <ds:schemaRef ds:uri="9b59adea-f6e8-4379-9aef-5b9ec99d9c0e"/>
  </ds:schemaRefs>
</ds:datastoreItem>
</file>

<file path=customXml/itemProps4.xml><?xml version="1.0" encoding="utf-8"?>
<ds:datastoreItem xmlns:ds="http://schemas.openxmlformats.org/officeDocument/2006/customXml" ds:itemID="{FFAB0830-FFF1-47A9-B9CF-BCA4FD3894D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Valtra Inc.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Adlhoch, Lena</cp:lastModifiedBy>
  <cp:revision>148</cp:revision>
  <dcterms:created xsi:type="dcterms:W3CDTF">2023-02-13T12:47:00Z</dcterms:created>
  <dcterms:modified xsi:type="dcterms:W3CDTF">2025-11-09T09:33:05Z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MediaServiceImageTags">
    <vt:lpwstr/>
  </property>
  <property fmtid="{D5CDD505-2E9C-101B-9397-08002B2CF9AE}" pid="4" name="docLang">
    <vt:lpwstr>en</vt:lpwstr>
  </property>
</Properties>
</file>